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285"/>
        <w:gridCol w:w="2326"/>
        <w:gridCol w:w="4150"/>
      </w:tblGrid>
      <w:tr w:rsidR="00FC20D6" w:rsidRPr="00710A79" w14:paraId="18AF3BE5" w14:textId="77777777" w:rsidTr="00FC20D6">
        <w:tc>
          <w:tcPr>
            <w:tcW w:w="9350" w:type="dxa"/>
            <w:gridSpan w:val="4"/>
          </w:tcPr>
          <w:p w14:paraId="44CE74DC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65E25B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FIȘĂ DE EVALUARE</w:t>
            </w:r>
          </w:p>
          <w:p w14:paraId="42A98D02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 ACTIVITĂȚII DIDACTICE ÎN CADRUL INSPECȚIEI CURENTE</w:t>
            </w:r>
          </w:p>
          <w:p w14:paraId="7D93584B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PENTRU ACORDAREA GRADULUI DIDACTIC I</w:t>
            </w:r>
          </w:p>
        </w:tc>
      </w:tr>
      <w:tr w:rsidR="00FC20D6" w:rsidRPr="00710A79" w14:paraId="3D52DDA3" w14:textId="77777777" w:rsidTr="00FC20D6">
        <w:tc>
          <w:tcPr>
            <w:tcW w:w="9350" w:type="dxa"/>
            <w:gridSpan w:val="4"/>
          </w:tcPr>
          <w:p w14:paraId="15998368" w14:textId="77777777" w:rsidR="00FC20D6" w:rsidRPr="00710A79" w:rsidRDefault="00FC20D6" w:rsidP="00E614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iniţiala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tatălui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cadrului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didactic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inspectat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FC20D6" w:rsidRPr="00710A79" w14:paraId="3314E086" w14:textId="77777777" w:rsidTr="00FC20D6">
        <w:tc>
          <w:tcPr>
            <w:tcW w:w="9350" w:type="dxa"/>
            <w:gridSpan w:val="4"/>
          </w:tcPr>
          <w:p w14:paraId="2F0D7A2D" w14:textId="77777777" w:rsidR="00FC20D6" w:rsidRPr="00710A79" w:rsidRDefault="00FC20D6" w:rsidP="00E614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avut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înainte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căsătorie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(acolo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unde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este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cazul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):</w:t>
            </w:r>
          </w:p>
        </w:tc>
      </w:tr>
      <w:tr w:rsidR="00FC20D6" w:rsidRPr="00710A79" w14:paraId="7AE67CE5" w14:textId="77777777" w:rsidTr="00FC20D6">
        <w:tc>
          <w:tcPr>
            <w:tcW w:w="9350" w:type="dxa"/>
            <w:gridSpan w:val="4"/>
          </w:tcPr>
          <w:p w14:paraId="42F635C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0"/>
              <w:gridCol w:w="2980"/>
            </w:tblGrid>
            <w:tr w:rsidR="00FC20D6" w:rsidRPr="00710A79" w14:paraId="4594495C" w14:textId="77777777" w:rsidTr="00E614D1">
              <w:trPr>
                <w:trHeight w:val="27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A7A80AA" w14:textId="77777777" w:rsidR="00FC20D6" w:rsidRPr="00710A79" w:rsidRDefault="00FC20D6" w:rsidP="00E614D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Funcţia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didactică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8A6E461" w14:textId="77777777" w:rsidR="00FC20D6" w:rsidRPr="00710A79" w:rsidRDefault="00FC20D6" w:rsidP="00E614D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04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Specialitatea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64CF2C6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2E4B9810" w14:textId="77777777" w:rsidTr="00FC20D6">
        <w:tc>
          <w:tcPr>
            <w:tcW w:w="9350" w:type="dxa"/>
            <w:gridSpan w:val="4"/>
          </w:tcPr>
          <w:p w14:paraId="77526076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invăţamânt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FC20D6" w:rsidRPr="00710A79" w14:paraId="413AAEC2" w14:textId="77777777" w:rsidTr="00FC20D6">
        <w:tc>
          <w:tcPr>
            <w:tcW w:w="9350" w:type="dxa"/>
            <w:gridSpan w:val="4"/>
          </w:tcPr>
          <w:p w14:paraId="251567C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efectuării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inspecţiei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FC20D6" w:rsidRPr="00710A79" w14:paraId="1029632C" w14:textId="77777777" w:rsidTr="00FC20D6">
        <w:tc>
          <w:tcPr>
            <w:tcW w:w="935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01"/>
              <w:gridCol w:w="3333"/>
            </w:tblGrid>
            <w:tr w:rsidR="00FC20D6" w:rsidRPr="00710A79" w14:paraId="7D2CD4CF" w14:textId="77777777" w:rsidTr="00E614D1">
              <w:trPr>
                <w:trHeight w:val="303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4F192E" w14:textId="77777777" w:rsidR="00FC20D6" w:rsidRPr="00710A79" w:rsidRDefault="00FC20D6" w:rsidP="00E614D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Inspector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şcolar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specialitate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metodist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numit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prin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delegaţia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nr.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C859EE1" w14:textId="77777777" w:rsidR="00FC20D6" w:rsidRPr="00710A79" w:rsidRDefault="00FC20D6" w:rsidP="00E614D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din</w:t>
                  </w:r>
                </w:p>
              </w:tc>
            </w:tr>
          </w:tbl>
          <w:p w14:paraId="3BED0D7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0B2A71EC" w14:textId="77777777" w:rsidTr="00FC20D6">
        <w:tc>
          <w:tcPr>
            <w:tcW w:w="9350" w:type="dxa"/>
            <w:gridSpan w:val="4"/>
          </w:tcPr>
          <w:p w14:paraId="1ECE4E8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6BA745B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(numele şi prenumele, funcţia didactică, specialitatea, gradul didactic, unitatea şcolară de la care provine)</w:t>
            </w:r>
          </w:p>
        </w:tc>
      </w:tr>
      <w:tr w:rsidR="00FC20D6" w:rsidRPr="00710A79" w14:paraId="622F0C1D" w14:textId="77777777" w:rsidTr="00FC20D6">
        <w:tc>
          <w:tcPr>
            <w:tcW w:w="9350" w:type="dxa"/>
            <w:gridSpan w:val="4"/>
            <w:vAlign w:val="center"/>
          </w:tcPr>
          <w:p w14:paraId="766128B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14:paraId="08633D3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DIDACTICĂ</w:t>
            </w:r>
          </w:p>
        </w:tc>
      </w:tr>
      <w:tr w:rsidR="00FC20D6" w:rsidRPr="00710A79" w14:paraId="22DB3763" w14:textId="77777777" w:rsidTr="00FC20D6">
        <w:tc>
          <w:tcPr>
            <w:tcW w:w="589" w:type="dxa"/>
            <w:vAlign w:val="center"/>
          </w:tcPr>
          <w:p w14:paraId="41F09EC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85" w:type="dxa"/>
            <w:vAlign w:val="center"/>
          </w:tcPr>
          <w:p w14:paraId="47084E3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ACTIVITATI</w:t>
            </w:r>
          </w:p>
          <w:p w14:paraId="24ADCC4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VERIFICATE</w:t>
            </w:r>
          </w:p>
        </w:tc>
        <w:tc>
          <w:tcPr>
            <w:tcW w:w="2326" w:type="dxa"/>
          </w:tcPr>
          <w:p w14:paraId="3A839FE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Clasa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grupa</w:t>
            </w:r>
            <w:proofErr w:type="spellEnd"/>
          </w:p>
          <w:p w14:paraId="669968E1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lecției</w:t>
            </w:r>
            <w:proofErr w:type="spellEnd"/>
          </w:p>
          <w:p w14:paraId="26598064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9F5172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046971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4DE486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50" w:type="dxa"/>
          </w:tcPr>
          <w:p w14:paraId="2844C5AB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Titlul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lecț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iilor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15FF48E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35D7B6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A118C9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14:paraId="4C40D5A6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  <w:p w14:paraId="6E511A3E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  <w:p w14:paraId="3868ADA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</w:tr>
    </w:tbl>
    <w:p w14:paraId="4EE8A8A1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3249"/>
        <w:gridCol w:w="1261"/>
        <w:gridCol w:w="2263"/>
      </w:tblGrid>
      <w:tr w:rsidR="00FC20D6" w:rsidRPr="00710A79" w14:paraId="03F80B7C" w14:textId="77777777" w:rsidTr="00E614D1">
        <w:tc>
          <w:tcPr>
            <w:tcW w:w="2638" w:type="dxa"/>
          </w:tcPr>
          <w:p w14:paraId="4E9A164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GRUPA DE INDICATORI</w:t>
            </w:r>
          </w:p>
        </w:tc>
        <w:tc>
          <w:tcPr>
            <w:tcW w:w="3349" w:type="dxa"/>
          </w:tcPr>
          <w:p w14:paraId="0854BFC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CRITERII DE EVALUARE</w:t>
            </w:r>
          </w:p>
        </w:tc>
        <w:tc>
          <w:tcPr>
            <w:tcW w:w="1270" w:type="dxa"/>
          </w:tcPr>
          <w:p w14:paraId="364E6BB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</w:p>
          <w:p w14:paraId="79883D2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MAXIM</w:t>
            </w:r>
          </w:p>
        </w:tc>
        <w:tc>
          <w:tcPr>
            <w:tcW w:w="2319" w:type="dxa"/>
          </w:tcPr>
          <w:p w14:paraId="7A9FC96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</w:t>
            </w:r>
          </w:p>
          <w:p w14:paraId="5EFF51F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</w:p>
        </w:tc>
      </w:tr>
    </w:tbl>
    <w:p w14:paraId="5DDD419A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91"/>
        <w:gridCol w:w="3298"/>
        <w:gridCol w:w="1244"/>
        <w:gridCol w:w="552"/>
        <w:gridCol w:w="552"/>
        <w:gridCol w:w="552"/>
        <w:gridCol w:w="552"/>
      </w:tblGrid>
      <w:tr w:rsidR="00FC20D6" w:rsidRPr="00710A79" w14:paraId="15C29822" w14:textId="77777777" w:rsidTr="00E614D1">
        <w:tc>
          <w:tcPr>
            <w:tcW w:w="7344" w:type="dxa"/>
            <w:gridSpan w:val="4"/>
            <w:vAlign w:val="center"/>
          </w:tcPr>
          <w:p w14:paraId="0C2A9B92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Lecții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verificate</w:t>
            </w:r>
            <w:proofErr w:type="spellEnd"/>
          </w:p>
        </w:tc>
        <w:tc>
          <w:tcPr>
            <w:tcW w:w="558" w:type="dxa"/>
          </w:tcPr>
          <w:p w14:paraId="599EF5B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L1</w:t>
            </w:r>
          </w:p>
        </w:tc>
        <w:tc>
          <w:tcPr>
            <w:tcW w:w="558" w:type="dxa"/>
          </w:tcPr>
          <w:p w14:paraId="4245913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L2</w:t>
            </w:r>
          </w:p>
        </w:tc>
        <w:tc>
          <w:tcPr>
            <w:tcW w:w="558" w:type="dxa"/>
          </w:tcPr>
          <w:p w14:paraId="01E026F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L3</w:t>
            </w:r>
          </w:p>
        </w:tc>
        <w:tc>
          <w:tcPr>
            <w:tcW w:w="558" w:type="dxa"/>
          </w:tcPr>
          <w:p w14:paraId="0F42EE7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L4</w:t>
            </w:r>
          </w:p>
        </w:tc>
      </w:tr>
      <w:tr w:rsidR="00FC20D6" w:rsidRPr="00710A79" w14:paraId="3B67A266" w14:textId="77777777" w:rsidTr="00E614D1">
        <w:tc>
          <w:tcPr>
            <w:tcW w:w="519" w:type="dxa"/>
            <w:vMerge w:val="restart"/>
            <w:vAlign w:val="center"/>
          </w:tcPr>
          <w:p w14:paraId="65531F7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19" w:type="dxa"/>
            <w:vMerge w:val="restart"/>
            <w:vAlign w:val="center"/>
          </w:tcPr>
          <w:p w14:paraId="40EB5DF7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PROIECTAREA ACTIVITĂȚII</w:t>
            </w:r>
          </w:p>
          <w:p w14:paraId="2080B3FC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</w:tc>
        <w:tc>
          <w:tcPr>
            <w:tcW w:w="3410" w:type="dxa"/>
          </w:tcPr>
          <w:p w14:paraId="0485899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Documentare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ştiinţifică</w:t>
            </w:r>
            <w:proofErr w:type="spellEnd"/>
          </w:p>
        </w:tc>
        <w:tc>
          <w:tcPr>
            <w:tcW w:w="1296" w:type="dxa"/>
          </w:tcPr>
          <w:p w14:paraId="11FB29F0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6B84A0B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5A17A0F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57862A9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511C07E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313BB207" w14:textId="77777777" w:rsidTr="00E614D1">
        <w:tc>
          <w:tcPr>
            <w:tcW w:w="519" w:type="dxa"/>
            <w:vMerge/>
          </w:tcPr>
          <w:p w14:paraId="11CE047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14:paraId="278E01C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0DE7F4A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Definirea obiectivelor şi obiectivele operaţionale</w:t>
            </w:r>
          </w:p>
        </w:tc>
        <w:tc>
          <w:tcPr>
            <w:tcW w:w="1296" w:type="dxa"/>
          </w:tcPr>
          <w:p w14:paraId="16A0B88E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14:paraId="2ED4E0E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37C5A68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34939A36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1D8FD06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1674E3AD" w14:textId="77777777" w:rsidTr="00E614D1">
        <w:trPr>
          <w:trHeight w:val="78"/>
        </w:trPr>
        <w:tc>
          <w:tcPr>
            <w:tcW w:w="519" w:type="dxa"/>
            <w:vMerge/>
          </w:tcPr>
          <w:p w14:paraId="5A29748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14:paraId="0367816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34DB647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dintre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obiective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celelalte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componente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didactic 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strategie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mijloace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forme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organizare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, etc.)</w:t>
            </w:r>
          </w:p>
        </w:tc>
        <w:tc>
          <w:tcPr>
            <w:tcW w:w="1296" w:type="dxa"/>
          </w:tcPr>
          <w:p w14:paraId="5FAB1215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0E1A771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8" w:type="dxa"/>
          </w:tcPr>
          <w:p w14:paraId="2BE15E8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7FF4885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631FFC0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5D15554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D4F32C0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081"/>
        <w:gridCol w:w="3353"/>
        <w:gridCol w:w="1312"/>
        <w:gridCol w:w="524"/>
        <w:gridCol w:w="525"/>
        <w:gridCol w:w="525"/>
        <w:gridCol w:w="525"/>
      </w:tblGrid>
      <w:tr w:rsidR="00FC20D6" w:rsidRPr="00710A79" w14:paraId="032956EF" w14:textId="77777777" w:rsidTr="00E614D1">
        <w:tc>
          <w:tcPr>
            <w:tcW w:w="513" w:type="dxa"/>
            <w:vMerge w:val="restart"/>
            <w:vAlign w:val="center"/>
          </w:tcPr>
          <w:p w14:paraId="025AAD7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97" w:type="dxa"/>
            <w:vMerge w:val="restart"/>
            <w:vAlign w:val="center"/>
          </w:tcPr>
          <w:p w14:paraId="6BBE8806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DESFĂȘURAREA</w:t>
            </w:r>
          </w:p>
          <w:p w14:paraId="07753271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ACTIVITĂȚII</w:t>
            </w:r>
          </w:p>
          <w:p w14:paraId="361CBE97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40p)</w:t>
            </w:r>
          </w:p>
          <w:p w14:paraId="07C880C6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200DE3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Reprezentarea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</w:p>
        </w:tc>
        <w:tc>
          <w:tcPr>
            <w:tcW w:w="1365" w:type="dxa"/>
          </w:tcPr>
          <w:p w14:paraId="66596C85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FA51F4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CADD56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3E014B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686F9C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298DC9FE" w14:textId="77777777" w:rsidTr="00E614D1">
        <w:tc>
          <w:tcPr>
            <w:tcW w:w="513" w:type="dxa"/>
            <w:vMerge/>
          </w:tcPr>
          <w:p w14:paraId="63F8CA2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5A70A81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2EEC79D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Economia (esenţializarea) conţinutului</w:t>
            </w:r>
          </w:p>
          <w:p w14:paraId="410B8CB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Gradul de structurare şi organizare a materialului (schema, planul, structura logică etc.)</w:t>
            </w:r>
          </w:p>
        </w:tc>
        <w:tc>
          <w:tcPr>
            <w:tcW w:w="1365" w:type="dxa"/>
          </w:tcPr>
          <w:p w14:paraId="73213CBD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D2401B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962A86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8E3C9A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5BC72D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6D956085" w14:textId="77777777" w:rsidTr="00E614D1">
        <w:trPr>
          <w:trHeight w:val="78"/>
        </w:trPr>
        <w:tc>
          <w:tcPr>
            <w:tcW w:w="513" w:type="dxa"/>
            <w:vMerge/>
          </w:tcPr>
          <w:p w14:paraId="3F8AD7B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4C83258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5E44A5C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Puterea efectivă a continutului (de a genera idei noi, opinii, soluţii etc.)</w:t>
            </w:r>
          </w:p>
        </w:tc>
        <w:tc>
          <w:tcPr>
            <w:tcW w:w="1365" w:type="dxa"/>
          </w:tcPr>
          <w:p w14:paraId="0A97CFE8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D0FB53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EA9140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772C20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88ABD8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6D33821E" w14:textId="77777777" w:rsidTr="00E614D1">
        <w:trPr>
          <w:trHeight w:val="78"/>
        </w:trPr>
        <w:tc>
          <w:tcPr>
            <w:tcW w:w="513" w:type="dxa"/>
            <w:vMerge/>
          </w:tcPr>
          <w:p w14:paraId="16A4B9E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487D198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024A245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Caracterul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ştiinţific</w:t>
            </w:r>
            <w:proofErr w:type="spellEnd"/>
          </w:p>
        </w:tc>
        <w:tc>
          <w:tcPr>
            <w:tcW w:w="1365" w:type="dxa"/>
          </w:tcPr>
          <w:p w14:paraId="7162046F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585111C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92509F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CFB30E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B90CDC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7CC32D35" w14:textId="77777777" w:rsidTr="00E614D1">
        <w:trPr>
          <w:trHeight w:val="78"/>
        </w:trPr>
        <w:tc>
          <w:tcPr>
            <w:tcW w:w="513" w:type="dxa"/>
            <w:vMerge/>
          </w:tcPr>
          <w:p w14:paraId="6C139A8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471C20F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1D2930D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intra-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interdisciplinare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caracter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practic-aplicativ</w:t>
            </w:r>
            <w:proofErr w:type="spellEnd"/>
          </w:p>
        </w:tc>
        <w:tc>
          <w:tcPr>
            <w:tcW w:w="1365" w:type="dxa"/>
          </w:tcPr>
          <w:p w14:paraId="5043A024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D635E7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82BEFD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89C170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72CCD0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08F9E268" w14:textId="77777777" w:rsidTr="00E614D1">
        <w:trPr>
          <w:trHeight w:val="78"/>
        </w:trPr>
        <w:tc>
          <w:tcPr>
            <w:tcW w:w="513" w:type="dxa"/>
            <w:vMerge/>
          </w:tcPr>
          <w:p w14:paraId="66AA410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2C8D0C8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A27256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strategia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didactică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interacţiune</w:t>
            </w:r>
            <w:proofErr w:type="spellEnd"/>
          </w:p>
        </w:tc>
        <w:tc>
          <w:tcPr>
            <w:tcW w:w="1365" w:type="dxa"/>
          </w:tcPr>
          <w:p w14:paraId="0AD2083B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36927AE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C82B87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DEC0D1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3C007D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7401F36A" w14:textId="77777777" w:rsidTr="00E614D1">
        <w:trPr>
          <w:trHeight w:val="78"/>
        </w:trPr>
        <w:tc>
          <w:tcPr>
            <w:tcW w:w="513" w:type="dxa"/>
            <w:vMerge/>
          </w:tcPr>
          <w:p w14:paraId="756F69B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4E36E18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2A76C84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Raportul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dintre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durata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afectată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solicitării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elevilor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afectată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explicaţiilor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funcţie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specificul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varianta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lecţiei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particularităţile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dezvoltării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psihointelectuale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365" w:type="dxa"/>
          </w:tcPr>
          <w:p w14:paraId="29EEAD54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14:paraId="447C3F5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D95CB0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69BE6F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5F8C74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52E43C29" w14:textId="77777777" w:rsidTr="00E614D1">
        <w:trPr>
          <w:trHeight w:val="78"/>
        </w:trPr>
        <w:tc>
          <w:tcPr>
            <w:tcW w:w="513" w:type="dxa"/>
            <w:vMerge/>
          </w:tcPr>
          <w:p w14:paraId="09E416A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0E46DDB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FB47A6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Concordanţa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naturii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solicitărilor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particularităţile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</w:p>
        </w:tc>
        <w:tc>
          <w:tcPr>
            <w:tcW w:w="1365" w:type="dxa"/>
          </w:tcPr>
          <w:p w14:paraId="59C9128B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11D936C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516AFA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25C96B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50DF106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6467816D" w14:textId="77777777" w:rsidTr="00E614D1">
        <w:trPr>
          <w:trHeight w:val="78"/>
        </w:trPr>
        <w:tc>
          <w:tcPr>
            <w:tcW w:w="513" w:type="dxa"/>
            <w:vMerge/>
          </w:tcPr>
          <w:p w14:paraId="18E4C79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1BC9A56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21DB271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activitatea personală a elevilor şi activitatea frontală, în contextul dat</w:t>
            </w:r>
          </w:p>
        </w:tc>
        <w:tc>
          <w:tcPr>
            <w:tcW w:w="1365" w:type="dxa"/>
          </w:tcPr>
          <w:p w14:paraId="6F76E8C1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FCC20A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50EBB0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12AEDF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6F8DDF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66663250" w14:textId="77777777" w:rsidTr="00E614D1">
        <w:trPr>
          <w:trHeight w:val="78"/>
        </w:trPr>
        <w:tc>
          <w:tcPr>
            <w:tcW w:w="513" w:type="dxa"/>
            <w:vMerge/>
          </w:tcPr>
          <w:p w14:paraId="71DD1DB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4ACAF87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67AB8DA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Activitatea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elevilor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nivelul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proximei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dezvoltări</w:t>
            </w:r>
            <w:proofErr w:type="spellEnd"/>
          </w:p>
        </w:tc>
        <w:tc>
          <w:tcPr>
            <w:tcW w:w="1365" w:type="dxa"/>
          </w:tcPr>
          <w:p w14:paraId="3B65387F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14:paraId="3535464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7D5684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10E7A3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3740EB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5AABE683" w14:textId="77777777" w:rsidTr="00E614D1">
        <w:trPr>
          <w:trHeight w:val="78"/>
        </w:trPr>
        <w:tc>
          <w:tcPr>
            <w:tcW w:w="513" w:type="dxa"/>
            <w:vMerge/>
          </w:tcPr>
          <w:p w14:paraId="79A5161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4D4DEAF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413CDC6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Organizarea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colectivului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activităţii</w:t>
            </w:r>
            <w:proofErr w:type="spellEnd"/>
          </w:p>
        </w:tc>
        <w:tc>
          <w:tcPr>
            <w:tcW w:w="1365" w:type="dxa"/>
          </w:tcPr>
          <w:p w14:paraId="56DF415D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4DDB7B9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821B59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404011E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4FAF59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77C9A62D" w14:textId="77777777" w:rsidTr="00E614D1">
        <w:trPr>
          <w:trHeight w:val="78"/>
        </w:trPr>
        <w:tc>
          <w:tcPr>
            <w:tcW w:w="513" w:type="dxa"/>
            <w:vMerge/>
          </w:tcPr>
          <w:p w14:paraId="0FB70ED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7CC0895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0160F25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Acţiuni logice de organizare şi prelucrare a informaţiei.Acţiuni strategice de dezvoltare</w:t>
            </w:r>
          </w:p>
        </w:tc>
        <w:tc>
          <w:tcPr>
            <w:tcW w:w="1365" w:type="dxa"/>
          </w:tcPr>
          <w:p w14:paraId="7F3EE96B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B8DB5F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689BE8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D5F5B66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E42126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69A992C6" w14:textId="77777777" w:rsidTr="00E614D1">
        <w:trPr>
          <w:trHeight w:val="78"/>
        </w:trPr>
        <w:tc>
          <w:tcPr>
            <w:tcW w:w="513" w:type="dxa"/>
            <w:vMerge/>
          </w:tcPr>
          <w:p w14:paraId="0DF910C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270447B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6A408A5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Impunere</w:t>
            </w:r>
            <w:proofErr w:type="spellEnd"/>
          </w:p>
        </w:tc>
        <w:tc>
          <w:tcPr>
            <w:tcW w:w="1365" w:type="dxa"/>
          </w:tcPr>
          <w:p w14:paraId="49079799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434FB5A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63F999A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9891D9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C404BD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656AC623" w14:textId="77777777" w:rsidTr="00E614D1">
        <w:trPr>
          <w:trHeight w:val="78"/>
        </w:trPr>
        <w:tc>
          <w:tcPr>
            <w:tcW w:w="513" w:type="dxa"/>
            <w:vMerge/>
          </w:tcPr>
          <w:p w14:paraId="2970ADD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62C8F66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52A0BDB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Diferenţiere</w:t>
            </w:r>
            <w:proofErr w:type="spellEnd"/>
          </w:p>
        </w:tc>
        <w:tc>
          <w:tcPr>
            <w:tcW w:w="1365" w:type="dxa"/>
          </w:tcPr>
          <w:p w14:paraId="7B9A93C1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74234C7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093A87D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257B207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7F9A819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2070BFE2" w14:textId="77777777" w:rsidTr="00E614D1">
        <w:trPr>
          <w:trHeight w:val="78"/>
        </w:trPr>
        <w:tc>
          <w:tcPr>
            <w:tcW w:w="513" w:type="dxa"/>
            <w:vMerge/>
          </w:tcPr>
          <w:p w14:paraId="4C401AC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5250645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712636D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</w:t>
            </w:r>
            <w:proofErr w:type="spellEnd"/>
          </w:p>
        </w:tc>
        <w:tc>
          <w:tcPr>
            <w:tcW w:w="1365" w:type="dxa"/>
          </w:tcPr>
          <w:p w14:paraId="6212E31E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099FF06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7D69EF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5F9C899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3578AB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7E468F8F" w14:textId="77777777" w:rsidTr="00E614D1">
        <w:trPr>
          <w:trHeight w:val="78"/>
        </w:trPr>
        <w:tc>
          <w:tcPr>
            <w:tcW w:w="513" w:type="dxa"/>
            <w:vMerge/>
          </w:tcPr>
          <w:p w14:paraId="207E063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14:paraId="1DC0250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14:paraId="6F5A0D6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Crearea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climatului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afectiv-emoţional</w:t>
            </w:r>
            <w:proofErr w:type="spellEnd"/>
          </w:p>
        </w:tc>
        <w:tc>
          <w:tcPr>
            <w:tcW w:w="1365" w:type="dxa"/>
          </w:tcPr>
          <w:p w14:paraId="6CC04223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26B63B5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80E5CF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1A11D8C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</w:tcPr>
          <w:p w14:paraId="39B5609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3FE6EEF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123"/>
        <w:gridCol w:w="3410"/>
        <w:gridCol w:w="1404"/>
        <w:gridCol w:w="531"/>
        <w:gridCol w:w="531"/>
        <w:gridCol w:w="531"/>
        <w:gridCol w:w="531"/>
      </w:tblGrid>
      <w:tr w:rsidR="00FC20D6" w:rsidRPr="00710A79" w14:paraId="7DD8E7A3" w14:textId="77777777" w:rsidTr="00E614D1">
        <w:tc>
          <w:tcPr>
            <w:tcW w:w="515" w:type="dxa"/>
            <w:vMerge w:val="restart"/>
            <w:vAlign w:val="center"/>
          </w:tcPr>
          <w:p w14:paraId="02F2CF1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23" w:type="dxa"/>
            <w:vMerge w:val="restart"/>
            <w:vAlign w:val="center"/>
          </w:tcPr>
          <w:p w14:paraId="38009B53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RANDAMENTULUI</w:t>
            </w:r>
          </w:p>
          <w:p w14:paraId="0A538870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ȘCOLAR</w:t>
            </w:r>
          </w:p>
          <w:p w14:paraId="41A5ED88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  <w:p w14:paraId="159640C4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403F682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Realizarea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evaluării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predictive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matricea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conceptuală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bază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)</w:t>
            </w:r>
          </w:p>
        </w:tc>
        <w:tc>
          <w:tcPr>
            <w:tcW w:w="1404" w:type="dxa"/>
          </w:tcPr>
          <w:p w14:paraId="5B8CA9C4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3E59A41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FF9B33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795C43A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39C4A3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4F972D2B" w14:textId="77777777" w:rsidTr="00E614D1">
        <w:tc>
          <w:tcPr>
            <w:tcW w:w="515" w:type="dxa"/>
            <w:vMerge/>
          </w:tcPr>
          <w:p w14:paraId="053B647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528A9DB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2AD1904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Realizarea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formative</w:t>
            </w:r>
          </w:p>
        </w:tc>
        <w:tc>
          <w:tcPr>
            <w:tcW w:w="1404" w:type="dxa"/>
          </w:tcPr>
          <w:p w14:paraId="4498FE56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3C61FD76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1645780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219739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57333C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3DC671B8" w14:textId="77777777" w:rsidTr="00E614D1">
        <w:trPr>
          <w:trHeight w:val="78"/>
        </w:trPr>
        <w:tc>
          <w:tcPr>
            <w:tcW w:w="515" w:type="dxa"/>
            <w:vMerge/>
          </w:tcPr>
          <w:p w14:paraId="75ACB87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7E2D920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35473C6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Relaţia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cerinţe-obiective</w:t>
            </w:r>
            <w:proofErr w:type="spellEnd"/>
          </w:p>
        </w:tc>
        <w:tc>
          <w:tcPr>
            <w:tcW w:w="1404" w:type="dxa"/>
          </w:tcPr>
          <w:p w14:paraId="08E527FE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5A3BF65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965605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512E889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13A89D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5EA7274F" w14:textId="77777777" w:rsidTr="00E614D1">
        <w:trPr>
          <w:trHeight w:val="78"/>
        </w:trPr>
        <w:tc>
          <w:tcPr>
            <w:tcW w:w="515" w:type="dxa"/>
            <w:vMerge/>
          </w:tcPr>
          <w:p w14:paraId="0105624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4699340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7E6F089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Realizarea progresului şcolar (raportul dintre rezultatele obţinute de elevi la începutul şi la</w:t>
            </w:r>
          </w:p>
          <w:p w14:paraId="04A9E97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finalul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secvenţe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învăţare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4" w:type="dxa"/>
          </w:tcPr>
          <w:p w14:paraId="056F4FD5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1A5655A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7D21A9A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F75994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D84E73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0D65A3A7" w14:textId="77777777" w:rsidTr="00E614D1">
        <w:trPr>
          <w:trHeight w:val="78"/>
        </w:trPr>
        <w:tc>
          <w:tcPr>
            <w:tcW w:w="515" w:type="dxa"/>
            <w:vMerge/>
          </w:tcPr>
          <w:p w14:paraId="4D9BE4F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70AC3E8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1AE6EC7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Preocuparea pentru motivarea notei şi formarea capacităţii de autoevaluare</w:t>
            </w:r>
          </w:p>
        </w:tc>
        <w:tc>
          <w:tcPr>
            <w:tcW w:w="1404" w:type="dxa"/>
          </w:tcPr>
          <w:p w14:paraId="2809CEEC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1B53F0B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7E46E3D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00A07C6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7D0B96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7150A78D" w14:textId="77777777" w:rsidTr="00E614D1">
        <w:trPr>
          <w:trHeight w:val="78"/>
        </w:trPr>
        <w:tc>
          <w:tcPr>
            <w:tcW w:w="515" w:type="dxa"/>
            <w:vMerge/>
          </w:tcPr>
          <w:p w14:paraId="0F43E69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3AF30C4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192B164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conţinutul evaluării si conţinutul învăţării (cunostinţe, priceperi, deprinderi, capacităţi, aptitudini, atitudini, interese etc.)</w:t>
            </w:r>
          </w:p>
        </w:tc>
        <w:tc>
          <w:tcPr>
            <w:tcW w:w="1404" w:type="dxa"/>
          </w:tcPr>
          <w:p w14:paraId="2502D4E0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78AD4D7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B82DCD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565F574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22A3646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6C694958" w14:textId="77777777" w:rsidTr="00E614D1">
        <w:trPr>
          <w:trHeight w:val="78"/>
        </w:trPr>
        <w:tc>
          <w:tcPr>
            <w:tcW w:w="515" w:type="dxa"/>
            <w:vMerge/>
          </w:tcPr>
          <w:p w14:paraId="3E38B306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2038CF1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3E6E4E8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notarea profesorului şi norma docimologică</w:t>
            </w:r>
          </w:p>
        </w:tc>
        <w:tc>
          <w:tcPr>
            <w:tcW w:w="1404" w:type="dxa"/>
          </w:tcPr>
          <w:p w14:paraId="28C72CFE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</w:tcPr>
          <w:p w14:paraId="7C15DC9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DBCA8A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799E1A9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16F785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5BA0F981" w14:textId="77777777" w:rsidTr="00E614D1">
        <w:trPr>
          <w:trHeight w:val="78"/>
        </w:trPr>
        <w:tc>
          <w:tcPr>
            <w:tcW w:w="515" w:type="dxa"/>
            <w:vMerge/>
          </w:tcPr>
          <w:p w14:paraId="1E2FB2B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26E74F1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14:paraId="12D161C6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Relatia dintre predare-învăţare, evaluare şi (compensare) ameliorare, pe parcursul activităţii didactice</w:t>
            </w:r>
          </w:p>
        </w:tc>
        <w:tc>
          <w:tcPr>
            <w:tcW w:w="1404" w:type="dxa"/>
          </w:tcPr>
          <w:p w14:paraId="05A0A28E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</w:tcPr>
          <w:p w14:paraId="7E88C8D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608E0D9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44AB3A5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14:paraId="77E9B3B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990AB58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965"/>
        <w:gridCol w:w="3454"/>
        <w:gridCol w:w="1235"/>
        <w:gridCol w:w="546"/>
        <w:gridCol w:w="546"/>
        <w:gridCol w:w="546"/>
        <w:gridCol w:w="547"/>
      </w:tblGrid>
      <w:tr w:rsidR="00FC20D6" w:rsidRPr="00710A79" w14:paraId="7854CEC6" w14:textId="77777777" w:rsidTr="00E614D1">
        <w:tc>
          <w:tcPr>
            <w:tcW w:w="518" w:type="dxa"/>
            <w:vMerge w:val="restart"/>
            <w:vAlign w:val="center"/>
          </w:tcPr>
          <w:p w14:paraId="4E0A34D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E</w:t>
            </w:r>
          </w:p>
        </w:tc>
        <w:tc>
          <w:tcPr>
            <w:tcW w:w="1979" w:type="dxa"/>
            <w:vMerge w:val="restart"/>
            <w:vAlign w:val="center"/>
          </w:tcPr>
          <w:p w14:paraId="789B2A0C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CUNOAȘTEREA ȘI CONSILIEREA ELEVILOR</w:t>
            </w:r>
          </w:p>
          <w:p w14:paraId="73A902CC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(maxim 10p)</w:t>
            </w:r>
          </w:p>
        </w:tc>
        <w:tc>
          <w:tcPr>
            <w:tcW w:w="3551" w:type="dxa"/>
          </w:tcPr>
          <w:p w14:paraId="35DD307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Strategii  de diferenţiere şi individualizare</w:t>
            </w:r>
          </w:p>
        </w:tc>
        <w:tc>
          <w:tcPr>
            <w:tcW w:w="1279" w:type="dxa"/>
          </w:tcPr>
          <w:p w14:paraId="01981AEC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</w:tcPr>
          <w:p w14:paraId="434D883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107017A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3747326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4165C57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30A2AFBB" w14:textId="77777777" w:rsidTr="00E614D1">
        <w:tc>
          <w:tcPr>
            <w:tcW w:w="518" w:type="dxa"/>
            <w:vMerge/>
          </w:tcPr>
          <w:p w14:paraId="688D87C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189DBA7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14:paraId="7607991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Adaptarea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exigenţelor</w:t>
            </w:r>
            <w:proofErr w:type="spellEnd"/>
            <w:proofErr w:type="gram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particularităţile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vârstă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/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individuale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elevilor</w:t>
            </w:r>
            <w:proofErr w:type="spellEnd"/>
          </w:p>
        </w:tc>
        <w:tc>
          <w:tcPr>
            <w:tcW w:w="1279" w:type="dxa"/>
          </w:tcPr>
          <w:p w14:paraId="1C89A941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82EF39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6C448F1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1D3198D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12C1D20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04570874" w14:textId="77777777" w:rsidTr="00E614D1">
        <w:trPr>
          <w:trHeight w:val="78"/>
        </w:trPr>
        <w:tc>
          <w:tcPr>
            <w:tcW w:w="518" w:type="dxa"/>
            <w:vMerge/>
          </w:tcPr>
          <w:p w14:paraId="6C3C6F5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14:paraId="6587AD8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14:paraId="2119D15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proofErr w:type="gram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Adaptarea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exigenţelor</w:t>
            </w:r>
            <w:proofErr w:type="spellEnd"/>
            <w:proofErr w:type="gram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programul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zilnic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al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elevilor</w:t>
            </w:r>
            <w:proofErr w:type="spellEnd"/>
          </w:p>
        </w:tc>
        <w:tc>
          <w:tcPr>
            <w:tcW w:w="1279" w:type="dxa"/>
          </w:tcPr>
          <w:p w14:paraId="7681C023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</w:tcPr>
          <w:p w14:paraId="6AB4F95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3BCF98B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14:paraId="2621765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14:paraId="6CC6091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9EC0902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946"/>
        <w:gridCol w:w="3466"/>
        <w:gridCol w:w="1207"/>
        <w:gridCol w:w="555"/>
        <w:gridCol w:w="556"/>
        <w:gridCol w:w="555"/>
        <w:gridCol w:w="556"/>
      </w:tblGrid>
      <w:tr w:rsidR="00FC20D6" w:rsidRPr="00710A79" w14:paraId="3D7BE781" w14:textId="77777777" w:rsidTr="00E614D1">
        <w:tc>
          <w:tcPr>
            <w:tcW w:w="516" w:type="dxa"/>
            <w:vAlign w:val="center"/>
          </w:tcPr>
          <w:p w14:paraId="0F22546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961" w:type="dxa"/>
            <w:vAlign w:val="center"/>
          </w:tcPr>
          <w:p w14:paraId="330D334F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COMPETENȚE PSIHO-</w:t>
            </w:r>
          </w:p>
          <w:p w14:paraId="1C763E82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RELAȚIONALE </w:t>
            </w:r>
          </w:p>
          <w:p w14:paraId="7F48CEC6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(maxim 5p)</w:t>
            </w:r>
          </w:p>
        </w:tc>
        <w:tc>
          <w:tcPr>
            <w:tcW w:w="3571" w:type="dxa"/>
          </w:tcPr>
          <w:p w14:paraId="2731820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raporturile</w:t>
            </w:r>
            <w:proofErr w:type="spellEnd"/>
            <w:proofErr w:type="gram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elevii</w:t>
            </w:r>
            <w:proofErr w:type="spellEnd"/>
          </w:p>
        </w:tc>
        <w:tc>
          <w:tcPr>
            <w:tcW w:w="1246" w:type="dxa"/>
          </w:tcPr>
          <w:p w14:paraId="3157444E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BE4296B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7B15D9D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1053039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5BBCB24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710F6CF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14:paraId="77D4E5A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56D089E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013"/>
        <w:gridCol w:w="3520"/>
        <w:gridCol w:w="1210"/>
        <w:gridCol w:w="579"/>
        <w:gridCol w:w="580"/>
        <w:gridCol w:w="579"/>
        <w:gridCol w:w="580"/>
      </w:tblGrid>
      <w:tr w:rsidR="00FC20D6" w:rsidRPr="00710A79" w14:paraId="4353AF2C" w14:textId="77777777" w:rsidTr="00E614D1">
        <w:tc>
          <w:tcPr>
            <w:tcW w:w="515" w:type="dxa"/>
            <w:vMerge w:val="restart"/>
            <w:vAlign w:val="center"/>
          </w:tcPr>
          <w:p w14:paraId="52F07D8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13" w:type="dxa"/>
            <w:vMerge w:val="restart"/>
            <w:vAlign w:val="center"/>
          </w:tcPr>
          <w:p w14:paraId="6F0D5021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</w:t>
            </w:r>
          </w:p>
          <w:p w14:paraId="6CC7EDE2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(maxim 10p)</w:t>
            </w:r>
          </w:p>
        </w:tc>
        <w:tc>
          <w:tcPr>
            <w:tcW w:w="3520" w:type="dxa"/>
          </w:tcPr>
          <w:p w14:paraId="4CFDE68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Autoanaliza</w:t>
            </w:r>
            <w:proofErr w:type="spellEnd"/>
          </w:p>
        </w:tc>
        <w:tc>
          <w:tcPr>
            <w:tcW w:w="1210" w:type="dxa"/>
          </w:tcPr>
          <w:p w14:paraId="43815A0D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14:paraId="5468877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49223C9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417B74E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38417C8B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5133AE1C" w14:textId="77777777" w:rsidTr="00E614D1">
        <w:tc>
          <w:tcPr>
            <w:tcW w:w="515" w:type="dxa"/>
            <w:vMerge/>
          </w:tcPr>
          <w:p w14:paraId="7C73FA2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14:paraId="0851B6B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</w:tcPr>
          <w:p w14:paraId="41DA611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obiectivă</w:t>
            </w:r>
            <w:proofErr w:type="spellEnd"/>
          </w:p>
        </w:tc>
        <w:tc>
          <w:tcPr>
            <w:tcW w:w="1210" w:type="dxa"/>
          </w:tcPr>
          <w:p w14:paraId="71CAAEED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</w:tcPr>
          <w:p w14:paraId="07A5AD9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7A0043B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14:paraId="77323AC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5D062E86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6AB436F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1111"/>
        <w:gridCol w:w="583"/>
        <w:gridCol w:w="583"/>
        <w:gridCol w:w="583"/>
        <w:gridCol w:w="583"/>
      </w:tblGrid>
      <w:tr w:rsidR="00FC20D6" w:rsidRPr="00710A79" w14:paraId="0E055A32" w14:textId="77777777" w:rsidTr="00E614D1">
        <w:tc>
          <w:tcPr>
            <w:tcW w:w="6062" w:type="dxa"/>
          </w:tcPr>
          <w:p w14:paraId="3346DC4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TOTAL ACORDAT </w:t>
            </w:r>
          </w:p>
        </w:tc>
        <w:tc>
          <w:tcPr>
            <w:tcW w:w="1134" w:type="dxa"/>
            <w:vAlign w:val="center"/>
          </w:tcPr>
          <w:p w14:paraId="407E7427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95" w:type="dxa"/>
          </w:tcPr>
          <w:p w14:paraId="4E3AD183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4184642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F033D0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</w:tcPr>
          <w:p w14:paraId="0A482D7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E61DE77" w14:textId="77777777" w:rsidR="00FC20D6" w:rsidRPr="00710A79" w:rsidRDefault="00FC20D6" w:rsidP="00FC20D6">
      <w:pPr>
        <w:rPr>
          <w:rFonts w:ascii="Times New Roman" w:hAnsi="Times New Roman" w:cs="Times New Roman"/>
          <w:sz w:val="20"/>
          <w:szCs w:val="20"/>
        </w:rPr>
      </w:pPr>
    </w:p>
    <w:p w14:paraId="0BA0852D" w14:textId="77777777" w:rsidR="00FC20D6" w:rsidRPr="00710A79" w:rsidRDefault="00FC20D6" w:rsidP="00FC20D6">
      <w:pPr>
        <w:rPr>
          <w:rFonts w:ascii="Times New Roman" w:hAnsi="Times New Roman" w:cs="Times New Roman"/>
          <w:sz w:val="20"/>
          <w:szCs w:val="20"/>
        </w:rPr>
      </w:pPr>
    </w:p>
    <w:p w14:paraId="2821D243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</w:rPr>
      </w:pPr>
    </w:p>
    <w:p w14:paraId="348C0FAF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Inspector/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Metodist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,</w:t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proofErr w:type="gramStart"/>
      <w:r w:rsidRPr="00710A79">
        <w:rPr>
          <w:rFonts w:ascii="Times New Roman" w:eastAsia="Calibri" w:hAnsi="Times New Roman" w:cs="Times New Roman"/>
          <w:sz w:val="20"/>
          <w:szCs w:val="20"/>
        </w:rPr>
        <w:tab/>
        <w:t xml:space="preserve">  </w:t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proofErr w:type="gramEnd"/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Candidat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7C428104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</w:rPr>
      </w:pPr>
    </w:p>
    <w:p w14:paraId="1E5C6B7E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5A94901F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1069DCD1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4848F273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318A0C48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1805EC38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3643CD74" w14:textId="77777777" w:rsidR="00FC20D6" w:rsidRPr="00710A79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622D9BF4" w14:textId="77777777" w:rsidR="00FC20D6" w:rsidRPr="00710A79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0AC4BE0E" w14:textId="77777777" w:rsidR="00FC20D6" w:rsidRPr="00710A79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38BBCD78" w14:textId="77777777" w:rsidR="00FC20D6" w:rsidRPr="00710A79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17C638C8" w14:textId="77777777" w:rsidR="00FC20D6" w:rsidRPr="00710A79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2A7D0F5F" w14:textId="77777777" w:rsidR="00FC20D6" w:rsidRPr="00710A79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1AC38AA1" w14:textId="77777777" w:rsidR="00FC20D6" w:rsidRPr="00710A79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5AA9F12B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4495DEAE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448C8DCE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5F28F472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4136A6BC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68A754A9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035D5898" w14:textId="0612485A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066E6104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2F1C69B4" w14:textId="77777777" w:rsidR="00FC20D6" w:rsidRPr="00710A79" w:rsidRDefault="00FC20D6" w:rsidP="00FC20D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RAPORT SCRIS</w:t>
      </w:r>
    </w:p>
    <w:p w14:paraId="700FF7DA" w14:textId="77777777" w:rsidR="00FC20D6" w:rsidRPr="00710A79" w:rsidRDefault="00FC20D6" w:rsidP="00FC20D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Încheiat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la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inspecția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curentă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pentru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acordarea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gradului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 I</w:t>
      </w:r>
    </w:p>
    <w:p w14:paraId="2FA461C1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46F0D2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Numele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prenumele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inspectat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 ……………………………………...…</w:t>
      </w:r>
    </w:p>
    <w:p w14:paraId="4C917B9C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14:paraId="043FE8EA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14:paraId="22D7194C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14:paraId="30F24C9B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Cine efectuează inspecţia :…………………………………………………......…........……</w:t>
      </w:r>
    </w:p>
    <w:p w14:paraId="5A71A189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…………………………………………………………………………………....................</w:t>
      </w:r>
    </w:p>
    <w:p w14:paraId="544EECB2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(numele şi prenumele, funcţia, gradul didactic, unitatea de la care provine)</w:t>
      </w:r>
    </w:p>
    <w:p w14:paraId="72DB4007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603444CD" w14:textId="77777777" w:rsidR="00FC20D6" w:rsidRPr="00710A79" w:rsidRDefault="00FC20D6" w:rsidP="00FC20D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Constatări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aprecieri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50405AD7" w14:textId="77777777" w:rsidR="00FC20D6" w:rsidRPr="00710A79" w:rsidRDefault="00FC20D6" w:rsidP="00FC20D6">
      <w:pPr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4FE9D94C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</w:t>
      </w:r>
      <w:proofErr w:type="gramStart"/>
      <w:r w:rsidRPr="00710A79">
        <w:rPr>
          <w:rFonts w:ascii="Times New Roman" w:eastAsia="Calibri" w:hAnsi="Times New Roman" w:cs="Times New Roman"/>
          <w:sz w:val="20"/>
          <w:szCs w:val="20"/>
        </w:rPr>
        <w:t>).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</w:t>
      </w:r>
      <w:proofErr w:type="spellEnd"/>
      <w:proofErr w:type="gram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verificate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:……………………………..……………………………………………….</w:t>
      </w:r>
    </w:p>
    <w:p w14:paraId="594227BA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59FAF2B8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b)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Proiectarea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creativitate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conceperea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/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corelarea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dintre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componentele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strategii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):</w:t>
      </w:r>
    </w:p>
    <w:p w14:paraId="0B3E691E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53696E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c)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Desfăşurarea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comportamentul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utilizarea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strategiilor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integrarea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mijloacelor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creativitate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conducerea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orientarea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acţiunilor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gândirii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elevilor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gestionarea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timpului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atingerea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performanţei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etc.):</w:t>
      </w:r>
    </w:p>
    <w:p w14:paraId="3F009061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AFB6FA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570B5136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d)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randamentului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şcolar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metode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tehnici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rezultatelor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învăţării</w:t>
      </w:r>
      <w:proofErr w:type="spellEnd"/>
      <w:proofErr w:type="gramStart"/>
      <w:r w:rsidRPr="00710A79">
        <w:rPr>
          <w:rFonts w:ascii="Times New Roman" w:eastAsia="Calibri" w:hAnsi="Times New Roman" w:cs="Times New Roman"/>
          <w:sz w:val="20"/>
          <w:szCs w:val="20"/>
        </w:rPr>
        <w:t>):…</w:t>
      </w:r>
      <w:proofErr w:type="gramEnd"/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……………………………………………………………………………............</w:t>
      </w:r>
    </w:p>
    <w:p w14:paraId="68376DE4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</w:t>
      </w:r>
    </w:p>
    <w:p w14:paraId="317FA589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……………………………………………………………………………......…......................</w:t>
      </w:r>
    </w:p>
    <w:p w14:paraId="08FE4D38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e) Nivelul pregătirii elevilor, apreciat pe baza observaţiei directe, a probelor de control aplicate şi a evaluării longitudinale:</w:t>
      </w:r>
    </w:p>
    <w:p w14:paraId="1EE505A8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 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</w:p>
    <w:p w14:paraId="5316CD3B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f) Cunoaşterea elevilor (strategii de diferenţiere şi individualizare, conţinutul fişelor</w:t>
      </w:r>
      <w:r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psihopedagogice):………………………………………………………………………</w:t>
      </w: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……………………………………………………………………….………………………</w:t>
      </w:r>
    </w:p>
    <w:p w14:paraId="2CCC2A0D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g</w:t>
      </w:r>
      <w:r>
        <w:rPr>
          <w:rFonts w:ascii="Times New Roman" w:eastAsia="Calibri" w:hAnsi="Times New Roman" w:cs="Times New Roman"/>
          <w:sz w:val="20"/>
          <w:szCs w:val="20"/>
          <w:lang w:val="it-IT"/>
        </w:rPr>
        <w:t>) Competenţe psihorelaţionale (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în raporturile cu elevii, cu părinţii, cu cadrele didactice şi cu comunitatea locală): </w:t>
      </w:r>
    </w:p>
    <w:p w14:paraId="2F75F17E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 …………………………………................................................................................................</w:t>
      </w:r>
    </w:p>
    <w:p w14:paraId="5ABE2E29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</w:p>
    <w:p w14:paraId="4CFDCE5C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h) Autoevaluarea (capacitatea de a raporta propriul comportament didactic la exigenţele unui stil didactic elevat)</w:t>
      </w:r>
    </w:p>
    <w:p w14:paraId="3FE275BD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............................................................................................................................................................ </w:t>
      </w: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:…..…………………………………………………………………………………...............................</w:t>
      </w:r>
    </w:p>
    <w:p w14:paraId="6DCBB716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3B3BC89E" w14:textId="77777777" w:rsidR="00FC20D6" w:rsidRPr="00710A79" w:rsidRDefault="00FC20D6" w:rsidP="00FC20D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lastRenderedPageBreak/>
        <w:t>Activitatea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educativă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şcoală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afara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(max. 5p):</w:t>
      </w:r>
    </w:p>
    <w:p w14:paraId="7F8C3886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178CC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5363F75C" w14:textId="77777777" w:rsidR="00FC20D6" w:rsidRPr="00710A79" w:rsidRDefault="00FC20D6" w:rsidP="00FC20D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Activitatea de perfecţionare - metodică şi ştiinţifică - </w:t>
      </w:r>
      <w:r w:rsidRPr="00710A79">
        <w:rPr>
          <w:rFonts w:ascii="Times New Roman" w:eastAsia="Calibri" w:hAnsi="Times New Roman" w:cs="Times New Roman"/>
          <w:sz w:val="20"/>
          <w:szCs w:val="20"/>
        </w:rPr>
        <w:t>(max. 5p):</w:t>
      </w:r>
    </w:p>
    <w:p w14:paraId="3D1568AD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D9008" w14:textId="77777777" w:rsidR="00FC20D6" w:rsidRPr="00710A79" w:rsidRDefault="00FC20D6" w:rsidP="00FC20D6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Aprecierea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consiliului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administraţie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unităţii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cu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privire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la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conduita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comunităţii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(max. 5p):</w:t>
      </w:r>
    </w:p>
    <w:p w14:paraId="156B8549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………………………………………………............................................................................………………………………………………............................................................................................</w:t>
      </w:r>
    </w:p>
    <w:p w14:paraId="58E4F718" w14:textId="77777777" w:rsidR="00FC20D6" w:rsidRPr="00710A79" w:rsidRDefault="00FC20D6" w:rsidP="00FC20D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Concluzii (puncte forte, puncte slabe):</w:t>
      </w:r>
    </w:p>
    <w:p w14:paraId="62E828B0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………………………………………………............................................................................</w:t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………………………………………………………………………………............................................</w:t>
      </w:r>
    </w:p>
    <w:p w14:paraId="7F6DC106" w14:textId="77777777" w:rsidR="00FC20D6" w:rsidRPr="00710A79" w:rsidRDefault="00FC20D6" w:rsidP="00FC20D6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Recomandări (se completează obligatoriu):</w:t>
      </w:r>
    </w:p>
    <w:p w14:paraId="30930242" w14:textId="77777777" w:rsidR="00FC20D6" w:rsidRPr="00710A79" w:rsidRDefault="00FC20D6" w:rsidP="00FC20D6">
      <w:pPr>
        <w:pStyle w:val="ListParagraph"/>
        <w:spacing w:after="0"/>
        <w:ind w:left="0"/>
        <w:jc w:val="both"/>
        <w:rPr>
          <w:rFonts w:ascii="Times New Roman" w:hAnsi="Times New Roman"/>
          <w:sz w:val="20"/>
          <w:szCs w:val="20"/>
          <w:lang w:val="it-IT"/>
        </w:rPr>
      </w:pPr>
      <w:r w:rsidRPr="00710A79">
        <w:rPr>
          <w:rFonts w:ascii="Times New Roman" w:hAnsi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A79">
        <w:rPr>
          <w:rFonts w:ascii="Times New Roman" w:hAnsi="Times New Roman"/>
          <w:sz w:val="20"/>
          <w:szCs w:val="20"/>
          <w:lang w:val="it-IT"/>
        </w:rPr>
        <w:tab/>
      </w:r>
    </w:p>
    <w:p w14:paraId="12CA7A37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1964"/>
        <w:gridCol w:w="1965"/>
      </w:tblGrid>
      <w:tr w:rsidR="00FC20D6" w:rsidRPr="00710A79" w14:paraId="3C930301" w14:textId="77777777" w:rsidTr="00E614D1">
        <w:tc>
          <w:tcPr>
            <w:tcW w:w="5495" w:type="dxa"/>
          </w:tcPr>
          <w:p w14:paraId="7CBF5A75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FE2979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maxim</w:t>
            </w:r>
          </w:p>
        </w:tc>
        <w:tc>
          <w:tcPr>
            <w:tcW w:w="1985" w:type="dxa"/>
          </w:tcPr>
          <w:p w14:paraId="5889E13F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20D6" w:rsidRPr="00710A79" w14:paraId="5F2A330B" w14:textId="77777777" w:rsidTr="00E614D1">
        <w:trPr>
          <w:trHeight w:val="89"/>
        </w:trPr>
        <w:tc>
          <w:tcPr>
            <w:tcW w:w="5495" w:type="dxa"/>
          </w:tcPr>
          <w:p w14:paraId="6EE72463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didactică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această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calculează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 media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aritmetică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punctajelor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consemnate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fișe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</w:t>
            </w:r>
            <w:proofErr w:type="gram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activității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didactice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346BE0CD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14:paraId="299BF59C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5CA188F3" w14:textId="77777777" w:rsidTr="00E614D1">
        <w:tc>
          <w:tcPr>
            <w:tcW w:w="5495" w:type="dxa"/>
          </w:tcPr>
          <w:p w14:paraId="70F510DF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educativă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şcoală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afara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ei</w:t>
            </w:r>
            <w:proofErr w:type="spellEnd"/>
          </w:p>
        </w:tc>
        <w:tc>
          <w:tcPr>
            <w:tcW w:w="1984" w:type="dxa"/>
            <w:vAlign w:val="center"/>
          </w:tcPr>
          <w:p w14:paraId="04954017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6CC8563E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3CF2EB10" w14:textId="77777777" w:rsidTr="00E614D1">
        <w:tc>
          <w:tcPr>
            <w:tcW w:w="5495" w:type="dxa"/>
          </w:tcPr>
          <w:p w14:paraId="3C0FB901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Activitatea de perfecţionare - metodică şi ştiinţifică</w:t>
            </w:r>
          </w:p>
        </w:tc>
        <w:tc>
          <w:tcPr>
            <w:tcW w:w="1984" w:type="dxa"/>
            <w:vAlign w:val="center"/>
          </w:tcPr>
          <w:p w14:paraId="42393654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27E5FBA0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68DEBCA3" w14:textId="77777777" w:rsidTr="00E614D1">
        <w:tc>
          <w:tcPr>
            <w:tcW w:w="5495" w:type="dxa"/>
          </w:tcPr>
          <w:p w14:paraId="4E3098A8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consiliului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administraţie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unităţii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privire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conduita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cadrul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şcolii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comunităţii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şcolare</w:t>
            </w:r>
            <w:proofErr w:type="spellEnd"/>
          </w:p>
        </w:tc>
        <w:tc>
          <w:tcPr>
            <w:tcW w:w="1984" w:type="dxa"/>
            <w:vAlign w:val="center"/>
          </w:tcPr>
          <w:p w14:paraId="395D48B0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4ABA51BE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627CB041" w14:textId="77777777" w:rsidTr="00E614D1">
        <w:tc>
          <w:tcPr>
            <w:tcW w:w="5495" w:type="dxa"/>
          </w:tcPr>
          <w:p w14:paraId="43F7B885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14:paraId="116E9119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14:paraId="59C12A32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482A3A0" w14:textId="77777777" w:rsidR="00FC20D6" w:rsidRPr="00710A79" w:rsidRDefault="00FC20D6" w:rsidP="00FC20D6">
      <w:pPr>
        <w:tabs>
          <w:tab w:val="left" w:pos="180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02CC0E31" w14:textId="77777777" w:rsidR="00FC20D6" w:rsidRPr="00710A79" w:rsidRDefault="00FC20D6" w:rsidP="00FC20D6">
      <w:pPr>
        <w:tabs>
          <w:tab w:val="left" w:pos="1800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694911D7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</w:tblGrid>
      <w:tr w:rsidR="00FC20D6" w:rsidRPr="00710A79" w14:paraId="24294884" w14:textId="77777777" w:rsidTr="00E614D1">
        <w:tc>
          <w:tcPr>
            <w:tcW w:w="1809" w:type="dxa"/>
            <w:vAlign w:val="center"/>
          </w:tcPr>
          <w:p w14:paraId="333E4D1C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  <w:proofErr w:type="spellEnd"/>
          </w:p>
        </w:tc>
        <w:tc>
          <w:tcPr>
            <w:tcW w:w="1701" w:type="dxa"/>
            <w:vAlign w:val="center"/>
          </w:tcPr>
          <w:p w14:paraId="7820FA25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Calificativ</w:t>
            </w:r>
            <w:proofErr w:type="spellEnd"/>
          </w:p>
        </w:tc>
      </w:tr>
      <w:tr w:rsidR="00FC20D6" w:rsidRPr="00710A79" w14:paraId="135A0889" w14:textId="77777777" w:rsidTr="00E614D1">
        <w:trPr>
          <w:trHeight w:val="89"/>
        </w:trPr>
        <w:tc>
          <w:tcPr>
            <w:tcW w:w="1809" w:type="dxa"/>
            <w:vAlign w:val="center"/>
          </w:tcPr>
          <w:p w14:paraId="5ECFB928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91 - 100</w:t>
            </w:r>
          </w:p>
        </w:tc>
        <w:tc>
          <w:tcPr>
            <w:tcW w:w="1701" w:type="dxa"/>
            <w:vAlign w:val="center"/>
          </w:tcPr>
          <w:p w14:paraId="61FF1F20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Foarte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bine</w:t>
            </w:r>
          </w:p>
        </w:tc>
      </w:tr>
      <w:tr w:rsidR="00FC20D6" w:rsidRPr="00710A79" w14:paraId="2636D4B6" w14:textId="77777777" w:rsidTr="00E614D1">
        <w:tc>
          <w:tcPr>
            <w:tcW w:w="1809" w:type="dxa"/>
            <w:vAlign w:val="center"/>
          </w:tcPr>
          <w:p w14:paraId="0006378E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81 </w:t>
            </w:r>
            <w:proofErr w:type="gram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  <w:proofErr w:type="gramEnd"/>
          </w:p>
        </w:tc>
        <w:tc>
          <w:tcPr>
            <w:tcW w:w="1701" w:type="dxa"/>
            <w:vAlign w:val="center"/>
          </w:tcPr>
          <w:p w14:paraId="098DF684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Bine</w:t>
            </w:r>
          </w:p>
        </w:tc>
      </w:tr>
      <w:tr w:rsidR="00FC20D6" w:rsidRPr="00710A79" w14:paraId="7E9FD894" w14:textId="77777777" w:rsidTr="00E614D1">
        <w:tc>
          <w:tcPr>
            <w:tcW w:w="1809" w:type="dxa"/>
            <w:vAlign w:val="center"/>
          </w:tcPr>
          <w:p w14:paraId="208B1870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65 </w:t>
            </w:r>
            <w:proofErr w:type="gram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proofErr w:type="gramEnd"/>
          </w:p>
        </w:tc>
        <w:tc>
          <w:tcPr>
            <w:tcW w:w="1701" w:type="dxa"/>
            <w:vAlign w:val="center"/>
          </w:tcPr>
          <w:p w14:paraId="13354B8B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Satisfăcător</w:t>
            </w:r>
            <w:proofErr w:type="spellEnd"/>
          </w:p>
        </w:tc>
      </w:tr>
      <w:tr w:rsidR="00FC20D6" w:rsidRPr="00710A79" w14:paraId="550A25FC" w14:textId="77777777" w:rsidTr="00E614D1">
        <w:tc>
          <w:tcPr>
            <w:tcW w:w="1809" w:type="dxa"/>
            <w:vAlign w:val="center"/>
          </w:tcPr>
          <w:p w14:paraId="554491BC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Sub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proofErr w:type="gramEnd"/>
          </w:p>
        </w:tc>
        <w:tc>
          <w:tcPr>
            <w:tcW w:w="1701" w:type="dxa"/>
            <w:vAlign w:val="center"/>
          </w:tcPr>
          <w:p w14:paraId="4297CFC2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Nesatisfăcător</w:t>
            </w:r>
            <w:proofErr w:type="spellEnd"/>
          </w:p>
        </w:tc>
      </w:tr>
    </w:tbl>
    <w:p w14:paraId="01600C97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5CCFC0BD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2922023B" w14:textId="77777777" w:rsidR="00FC20D6" w:rsidRPr="00710A79" w:rsidRDefault="00FC20D6" w:rsidP="00FC20D6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18BC6222" w14:textId="77777777" w:rsidR="00FC20D6" w:rsidRPr="00710A79" w:rsidRDefault="00FC20D6" w:rsidP="00FC20D6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0E0D7DE2" w14:textId="77777777" w:rsidR="00FC20D6" w:rsidRPr="00710A79" w:rsidRDefault="00FC20D6" w:rsidP="00FC20D6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36A2FE2D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25FDCB3B" w14:textId="77777777" w:rsidR="00FC20D6" w:rsidRPr="00710A79" w:rsidRDefault="00FC20D6" w:rsidP="00FC20D6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146A69D5" w14:textId="77777777" w:rsidR="00FC20D6" w:rsidRPr="00710A79" w:rsidRDefault="00FC20D6" w:rsidP="00FC20D6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Calificativ: ……………………………………….</w:t>
      </w:r>
    </w:p>
    <w:p w14:paraId="516ACA39" w14:textId="77777777" w:rsidR="00FC20D6" w:rsidRPr="00710A79" w:rsidRDefault="00FC20D6" w:rsidP="00FC20D6">
      <w:pPr>
        <w:spacing w:after="0"/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întocmirii raportului scris:…………………………..</w:t>
      </w:r>
    </w:p>
    <w:p w14:paraId="08DCCF3E" w14:textId="77777777" w:rsidR="00FC20D6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1A072B88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201DC81D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Inspector şcolar /metodist,</w:t>
      </w:r>
    </w:p>
    <w:p w14:paraId="3192D3DB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Pentru conformitate,</w:t>
      </w:r>
    </w:p>
    <w:p w14:paraId="68D651CC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  <w:t>Director</w:t>
      </w:r>
    </w:p>
    <w:p w14:paraId="010CE5C4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</w:p>
    <w:p w14:paraId="66D73DD5" w14:textId="77777777" w:rsidR="00FC20D6" w:rsidRPr="00710A79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ab/>
      </w:r>
    </w:p>
    <w:p w14:paraId="6A6C05F8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4D2DEE7C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7622DA65" w14:textId="77777777" w:rsidR="00FC20D6" w:rsidRDefault="00FC20D6" w:rsidP="00FC20D6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32213C3E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Instituția de învățământ/ centru de perfecționare...................................................................................</w:t>
      </w:r>
    </w:p>
    <w:p w14:paraId="4010F190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650FEF63" w14:textId="77777777" w:rsidR="00FC20D6" w:rsidRPr="00710A79" w:rsidRDefault="00FC20D6" w:rsidP="00FC20D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2F5F8D25" w14:textId="77777777" w:rsidR="00FC20D6" w:rsidRPr="00710A79" w:rsidRDefault="00FC20D6" w:rsidP="00FC20D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RAPORT SCRIS</w:t>
      </w:r>
    </w:p>
    <w:p w14:paraId="7FB698A8" w14:textId="77777777" w:rsidR="00FC20D6" w:rsidRPr="00710A79" w:rsidRDefault="00FC20D6" w:rsidP="00FC20D6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Încheiat la inspecția specială pentru acordarea/ echivalarea gradului didactic I/ acordarea titlului de profesor emerit</w:t>
      </w:r>
    </w:p>
    <w:p w14:paraId="1B0B6B88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14:paraId="2028F5AF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14:paraId="5E65F3AB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Numele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prenumele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cadrului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didactic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proofErr w:type="gram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inspectat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:</w:t>
      </w:r>
      <w:proofErr w:type="gram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……………………………………...….</w:t>
      </w:r>
    </w:p>
    <w:p w14:paraId="0841D0B3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14:paraId="5FF013E1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14:paraId="18378910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14:paraId="2591FAFD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Comisia numită prin adresa MEN/ISJ nr.  .....</w:t>
      </w:r>
      <w:r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</w:t>
      </w:r>
    </w:p>
    <w:p w14:paraId="6C567D05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1…………………………………………………………………………………..................</w:t>
      </w:r>
    </w:p>
    <w:p w14:paraId="4D072319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vertAlign w:val="superscript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it-IT"/>
        </w:rPr>
        <w:t>( numele şi prenumele, funcţia, gradul didactic, unitatea de la care provine )</w:t>
      </w:r>
    </w:p>
    <w:p w14:paraId="25DA60B5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2…………………………………………………………………………………..................</w:t>
      </w:r>
    </w:p>
    <w:p w14:paraId="45BCC570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3…………………………………………………………………………………..................</w:t>
      </w:r>
    </w:p>
    <w:p w14:paraId="75EF30AD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742B58A0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3DF3F506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Constatări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aprecieri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530BCD9B" w14:textId="77777777" w:rsidR="00FC20D6" w:rsidRPr="00710A79" w:rsidRDefault="00FC20D6" w:rsidP="00FC20D6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ACTIVITATEA DIDACTICĂ:</w:t>
      </w:r>
    </w:p>
    <w:p w14:paraId="06DB98C4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a</w:t>
      </w:r>
      <w:proofErr w:type="gramStart"/>
      <w:r w:rsidRPr="00710A79">
        <w:rPr>
          <w:rFonts w:ascii="Times New Roman" w:eastAsia="Calibri" w:hAnsi="Times New Roman" w:cs="Times New Roman"/>
          <w:sz w:val="20"/>
          <w:szCs w:val="20"/>
        </w:rPr>
        <w:t>).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</w:t>
      </w:r>
      <w:proofErr w:type="spellEnd"/>
      <w:proofErr w:type="gram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verificate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3180486F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b)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Proiectarea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creativitate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conceperea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/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corelarea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dintre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componentele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strategii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10A79">
        <w:rPr>
          <w:rFonts w:ascii="Times New Roman" w:eastAsia="Calibri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)</w:t>
      </w:r>
      <w:proofErr w:type="gramEnd"/>
      <w:r w:rsidRPr="00710A7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1678AC4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c)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Desfăşurarea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activităţilor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comportamentul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utilizarea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strategiilor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integrarea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mijloacelor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creativitate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conducerea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lecţiilor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orientarea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acţiunilor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gândirii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elevilor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gestionarea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timpului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didactic,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atingerea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performanţei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etc. ……………………………………………………………………………………………….</w:t>
      </w:r>
    </w:p>
    <w:p w14:paraId="1C433CC6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d)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randamentului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şcolar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metode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tehnici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evaluare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rezultatelor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):</w:t>
      </w:r>
    </w:p>
    <w:p w14:paraId="5A7F3AEA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………………………………………………………………………………...……….............</w:t>
      </w:r>
    </w:p>
    <w:p w14:paraId="5E040BAE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</w:t>
      </w:r>
    </w:p>
    <w:p w14:paraId="5C4108E5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e) Nivelul pregătirii elevilor, apreciat pe baza observaţiei directe, a probelor de control aplicate şi a evaluării longitudinale: ………………………………………………............................................................................</w:t>
      </w:r>
    </w:p>
    <w:p w14:paraId="45FF2E9B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f) Cunoaşterea elevilor (strategii de diferenţiere şi individualizare, conţinutul fişelorpsihopedagogice):……………………………………………………………………………………………………………………………………………….…………………….......</w:t>
      </w:r>
    </w:p>
    <w:p w14:paraId="69ABBBFC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g) Competenţe psihorelaţionale (în raporturile cu elevii, cu părinţii, cu cadrele didactice şi cu comunitatea locală) : …………………………………................................................................................................</w:t>
      </w:r>
    </w:p>
    <w:p w14:paraId="7C579DEA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h) Autoevaluarea (capacitatea de a raporta propriul comportament didactic la exigenţele unui stil didactic elevat) :…………………………………………………………………………………………..........</w:t>
      </w:r>
    </w:p>
    <w:p w14:paraId="48522560" w14:textId="77777777" w:rsidR="00FC20D6" w:rsidRPr="00710A79" w:rsidRDefault="00FC20D6" w:rsidP="00FC20D6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educativă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şcoală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afara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270A806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06EAA0FC" w14:textId="77777777" w:rsidR="00FC20D6" w:rsidRPr="00710A79" w:rsidRDefault="00FC20D6" w:rsidP="00FC20D6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Activitatea de perfecţionare (metodică şi ştiinţifică):</w:t>
      </w:r>
    </w:p>
    <w:p w14:paraId="722E9CDD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0144C8C5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6D6D20E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14:paraId="3A454E89" w14:textId="77777777" w:rsidR="00FC20D6" w:rsidRPr="00710A79" w:rsidRDefault="00FC20D6" w:rsidP="00FC20D6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Aprecierea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consiliului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administraţie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unităţii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învăţământ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cu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privire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la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activitatea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didactică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la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conduita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cadrul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al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comunităţii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şcolare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0FE2AED8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710A79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14:paraId="065A5C7B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539A7D26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68C009EC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Concluzii (puncte forte, puncte slabe):</w:t>
      </w:r>
    </w:p>
    <w:p w14:paraId="2A498AE3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</w:t>
      </w:r>
    </w:p>
    <w:p w14:paraId="6261EC5F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W w:w="10575" w:type="dxa"/>
        <w:tblCellSpacing w:w="0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9"/>
        <w:gridCol w:w="2895"/>
        <w:gridCol w:w="810"/>
        <w:gridCol w:w="2322"/>
        <w:gridCol w:w="470"/>
        <w:gridCol w:w="2394"/>
        <w:gridCol w:w="470"/>
        <w:gridCol w:w="345"/>
      </w:tblGrid>
      <w:tr w:rsidR="00FC20D6" w:rsidRPr="00710A79" w14:paraId="3312001A" w14:textId="77777777" w:rsidTr="00E614D1">
        <w:trPr>
          <w:gridAfter w:val="1"/>
          <w:wAfter w:w="163" w:type="pct"/>
          <w:tblCellSpacing w:w="0" w:type="dxa"/>
        </w:trPr>
        <w:tc>
          <w:tcPr>
            <w:tcW w:w="411" w:type="pct"/>
          </w:tcPr>
          <w:p w14:paraId="61B5E46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Președinte</w:t>
            </w:r>
            <w:proofErr w:type="spellEnd"/>
          </w:p>
        </w:tc>
        <w:tc>
          <w:tcPr>
            <w:tcW w:w="1752" w:type="pct"/>
            <w:gridSpan w:val="2"/>
          </w:tcPr>
          <w:p w14:paraId="1A08593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..................................</w:t>
            </w:r>
          </w:p>
        </w:tc>
        <w:tc>
          <w:tcPr>
            <w:tcW w:w="1320" w:type="pct"/>
            <w:gridSpan w:val="2"/>
          </w:tcPr>
          <w:p w14:paraId="4D52D73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</w:t>
            </w:r>
          </w:p>
        </w:tc>
        <w:tc>
          <w:tcPr>
            <w:tcW w:w="1354" w:type="pct"/>
            <w:gridSpan w:val="2"/>
          </w:tcPr>
          <w:p w14:paraId="7E162839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</w:t>
            </w:r>
          </w:p>
        </w:tc>
      </w:tr>
      <w:tr w:rsidR="00FC20D6" w:rsidRPr="00710A79" w14:paraId="7214F931" w14:textId="77777777" w:rsidTr="00E614D1">
        <w:trPr>
          <w:gridAfter w:val="1"/>
          <w:wAfter w:w="163" w:type="pct"/>
          <w:tblCellSpacing w:w="0" w:type="dxa"/>
        </w:trPr>
        <w:tc>
          <w:tcPr>
            <w:tcW w:w="411" w:type="pct"/>
          </w:tcPr>
          <w:p w14:paraId="549AC6C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2" w:type="pct"/>
            <w:gridSpan w:val="2"/>
          </w:tcPr>
          <w:p w14:paraId="50C8984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pct"/>
            <w:gridSpan w:val="2"/>
          </w:tcPr>
          <w:p w14:paraId="3A85FF4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(nota)</w:t>
            </w:r>
          </w:p>
        </w:tc>
        <w:tc>
          <w:tcPr>
            <w:tcW w:w="1354" w:type="pct"/>
            <w:gridSpan w:val="2"/>
          </w:tcPr>
          <w:p w14:paraId="419E544E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FC20D6" w:rsidRPr="00710A79" w14:paraId="57989344" w14:textId="77777777" w:rsidTr="00E614D1">
        <w:trPr>
          <w:gridAfter w:val="1"/>
          <w:wAfter w:w="163" w:type="pct"/>
          <w:tblCellSpacing w:w="0" w:type="dxa"/>
        </w:trPr>
        <w:tc>
          <w:tcPr>
            <w:tcW w:w="411" w:type="pct"/>
          </w:tcPr>
          <w:p w14:paraId="29A8CA3C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Membri</w:t>
            </w:r>
            <w:proofErr w:type="spellEnd"/>
          </w:p>
        </w:tc>
        <w:tc>
          <w:tcPr>
            <w:tcW w:w="1752" w:type="pct"/>
            <w:gridSpan w:val="2"/>
          </w:tcPr>
          <w:p w14:paraId="4B6315F8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1..................................</w:t>
            </w:r>
          </w:p>
        </w:tc>
        <w:tc>
          <w:tcPr>
            <w:tcW w:w="1320" w:type="pct"/>
            <w:gridSpan w:val="2"/>
          </w:tcPr>
          <w:p w14:paraId="334EB17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</w:t>
            </w:r>
          </w:p>
        </w:tc>
        <w:tc>
          <w:tcPr>
            <w:tcW w:w="1354" w:type="pct"/>
            <w:gridSpan w:val="2"/>
          </w:tcPr>
          <w:p w14:paraId="6CFA40E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</w:t>
            </w:r>
          </w:p>
        </w:tc>
      </w:tr>
      <w:tr w:rsidR="00FC20D6" w:rsidRPr="00710A79" w14:paraId="0A06240B" w14:textId="77777777" w:rsidTr="00E614D1">
        <w:trPr>
          <w:gridAfter w:val="1"/>
          <w:wAfter w:w="163" w:type="pct"/>
          <w:tblCellSpacing w:w="0" w:type="dxa"/>
        </w:trPr>
        <w:tc>
          <w:tcPr>
            <w:tcW w:w="411" w:type="pct"/>
          </w:tcPr>
          <w:p w14:paraId="13567E2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2" w:type="pct"/>
            <w:gridSpan w:val="2"/>
          </w:tcPr>
          <w:p w14:paraId="78319D7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pct"/>
            <w:gridSpan w:val="2"/>
          </w:tcPr>
          <w:p w14:paraId="2271CFA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(nota)</w:t>
            </w:r>
          </w:p>
        </w:tc>
        <w:tc>
          <w:tcPr>
            <w:tcW w:w="1354" w:type="pct"/>
            <w:gridSpan w:val="2"/>
          </w:tcPr>
          <w:p w14:paraId="0337AD75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FC20D6" w:rsidRPr="00710A79" w14:paraId="242F1F1E" w14:textId="77777777" w:rsidTr="00E614D1">
        <w:trPr>
          <w:tblCellSpacing w:w="0" w:type="dxa"/>
        </w:trPr>
        <w:tc>
          <w:tcPr>
            <w:tcW w:w="411" w:type="pct"/>
          </w:tcPr>
          <w:p w14:paraId="28A178DD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2" w:type="pct"/>
            <w:gridSpan w:val="2"/>
          </w:tcPr>
          <w:p w14:paraId="55A68FF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2.................................</w:t>
            </w:r>
          </w:p>
        </w:tc>
        <w:tc>
          <w:tcPr>
            <w:tcW w:w="1320" w:type="pct"/>
            <w:gridSpan w:val="2"/>
          </w:tcPr>
          <w:p w14:paraId="71EDD194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...............................</w:t>
            </w:r>
          </w:p>
        </w:tc>
        <w:tc>
          <w:tcPr>
            <w:tcW w:w="1517" w:type="pct"/>
            <w:gridSpan w:val="3"/>
          </w:tcPr>
          <w:p w14:paraId="4B8E1101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...........................</w:t>
            </w:r>
          </w:p>
        </w:tc>
      </w:tr>
      <w:tr w:rsidR="00FC20D6" w:rsidRPr="00710A79" w14:paraId="4479DBBC" w14:textId="77777777" w:rsidTr="00E614D1">
        <w:trPr>
          <w:gridAfter w:val="2"/>
          <w:wAfter w:w="385" w:type="pct"/>
          <w:tblCellSpacing w:w="0" w:type="dxa"/>
        </w:trPr>
        <w:tc>
          <w:tcPr>
            <w:tcW w:w="411" w:type="pct"/>
          </w:tcPr>
          <w:p w14:paraId="3EC98DE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</w:tcPr>
          <w:p w14:paraId="5554AB42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1" w:type="pct"/>
            <w:gridSpan w:val="2"/>
          </w:tcPr>
          <w:p w14:paraId="2C3AD77F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(</w:t>
            </w:r>
            <w:proofErr w:type="gram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nota)   </w:t>
            </w:r>
            <w:proofErr w:type="gram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354" w:type="pct"/>
            <w:gridSpan w:val="2"/>
          </w:tcPr>
          <w:p w14:paraId="6869F8C7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FC20D6" w:rsidRPr="00710A79" w14:paraId="3B45404C" w14:textId="77777777" w:rsidTr="00E614D1">
        <w:trPr>
          <w:gridAfter w:val="2"/>
          <w:wAfter w:w="385" w:type="pct"/>
          <w:tblCellSpacing w:w="0" w:type="dxa"/>
        </w:trPr>
        <w:tc>
          <w:tcPr>
            <w:tcW w:w="411" w:type="pct"/>
          </w:tcPr>
          <w:p w14:paraId="11EF954A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9" w:type="pct"/>
          </w:tcPr>
          <w:p w14:paraId="2F3EF121" w14:textId="77777777" w:rsidR="00FC20D6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CB5502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gridSpan w:val="2"/>
          </w:tcPr>
          <w:p w14:paraId="72D01DB0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4" w:type="pct"/>
            <w:gridSpan w:val="2"/>
          </w:tcPr>
          <w:p w14:paraId="350FD403" w14:textId="77777777" w:rsidR="00FC20D6" w:rsidRPr="00710A79" w:rsidRDefault="00FC20D6" w:rsidP="00E614D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AC068D7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8" w:anchor="#" w:history="1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Media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notelor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............................................</w:t>
      </w:r>
    </w:p>
    <w:p w14:paraId="7282FA03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9" w:anchor="#" w:history="1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Data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întocmirii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raportului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scris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..............................................</w:t>
      </w:r>
    </w:p>
    <w:p w14:paraId="25BE333D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CC05F3D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4B1263DA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hyperlink r:id="rId10" w:anchor="#" w:history="1"/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Pentru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</w:rPr>
        <w:t>conformitate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1B8D80FB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hyperlink r:id="rId11" w:anchor="#" w:history="1"/>
      <w:r w:rsidRPr="00710A79">
        <w:rPr>
          <w:rFonts w:ascii="Times New Roman" w:eastAsia="Calibri" w:hAnsi="Times New Roman" w:cs="Times New Roman"/>
          <w:sz w:val="20"/>
          <w:szCs w:val="20"/>
        </w:rPr>
        <w:t>Director</w:t>
      </w:r>
    </w:p>
    <w:p w14:paraId="1E99EE69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125BE1BA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69EF5D28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1ED5B767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07E9A52A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2971FF52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155CB612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20C19CBE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3EA6F473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25FCA7EF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68C35297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284451BC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60005BD5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08CFDF9C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29C2265C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1846643A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5F7FBF83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42E2F881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186446A1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59F65931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5AC88A4F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5A6EECE9" w14:textId="538C9265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52D91285" w14:textId="6CA84C62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0F87442A" w14:textId="534EBCC6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0EACD6A4" w14:textId="17B31BD6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4D3F9471" w14:textId="1B2E99A1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65C88283" w14:textId="5843D14D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3CC15E86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6C839C48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</w:p>
    <w:p w14:paraId="7F7DD8F4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19F8F98F" w14:textId="77777777" w:rsidR="00FC20D6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sz w:val="20"/>
          <w:szCs w:val="20"/>
          <w:lang w:val="ro-RO"/>
        </w:rPr>
        <w:t>Instituția de învățământ/ centru de perfecționare...................................................................................</w:t>
      </w:r>
    </w:p>
    <w:p w14:paraId="7F8AB298" w14:textId="77777777" w:rsidR="00FC20D6" w:rsidRDefault="00FC20D6" w:rsidP="00FC20D6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14:paraId="06F274A6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1E71A87F" w14:textId="77777777" w:rsidR="00FC20D6" w:rsidRPr="00710A79" w:rsidRDefault="00FC20D6" w:rsidP="00FC20D6">
      <w:pPr>
        <w:jc w:val="center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12" w:anchor="#" w:history="1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RAPORT SCRIS</w:t>
      </w:r>
    </w:p>
    <w:p w14:paraId="0959DFB7" w14:textId="77777777" w:rsidR="00FC20D6" w:rsidRDefault="00FC20D6" w:rsidP="00FC20D6">
      <w:pPr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13" w:anchor="#" w:history="1"/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Încheiat la susţinerea lucrării metodico-ştiinţifice pentru acordarea gradului didactic I</w:t>
      </w:r>
    </w:p>
    <w:p w14:paraId="57E81F35" w14:textId="77777777" w:rsidR="00FC20D6" w:rsidRPr="00710A79" w:rsidRDefault="00FC20D6" w:rsidP="00FC20D6">
      <w:pPr>
        <w:jc w:val="center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14" w:anchor="#" w:history="1"/>
    </w:p>
    <w:p w14:paraId="7F022923" w14:textId="77777777" w:rsidR="00FC20D6" w:rsidRPr="00710A79" w:rsidRDefault="00FC20D6" w:rsidP="00FC20D6">
      <w:pPr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15" w:anchor="#" w:history="1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 </w:t>
      </w:r>
      <w:proofErr w:type="spellStart"/>
      <w:r>
        <w:fldChar w:fldCharType="begin"/>
      </w:r>
      <w:r>
        <w:instrText xml:space="preserve"> HYPERLINK "file:///E:\\SintAct\\Engine\\ASP\\Legislatie\\ADMIN\\00061252.htm" \l "#" </w:instrText>
      </w:r>
      <w:r>
        <w:fldChar w:fldCharType="separate"/>
      </w:r>
      <w:r>
        <w:fldChar w:fldCharType="end"/>
      </w: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Comisia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numită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Ministerul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Educaţiei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Naționale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prin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adresa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nr..................a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dezbătut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în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sesiune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publică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la*) ...................................................................</w:t>
      </w:r>
    </w:p>
    <w:p w14:paraId="10F131B5" w14:textId="77777777" w:rsidR="00FC20D6" w:rsidRPr="00710A79" w:rsidRDefault="00FC20D6" w:rsidP="00FC20D6">
      <w:pPr>
        <w:spacing w:afterLines="40" w:after="96"/>
        <w:ind w:firstLine="720"/>
        <w:rPr>
          <w:rFonts w:ascii="Times New Roman" w:eastAsia="Calibri" w:hAnsi="Times New Roman" w:cs="Times New Roman"/>
          <w:sz w:val="20"/>
          <w:szCs w:val="20"/>
          <w:lang w:val="fr-FR"/>
        </w:rPr>
      </w:pP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Lucrarea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intitulată................................................................................................................................</w:t>
      </w:r>
    </w:p>
    <w:p w14:paraId="100CA853" w14:textId="77777777" w:rsidR="00FC20D6" w:rsidRPr="00710A79" w:rsidRDefault="00FC20D6" w:rsidP="00FC20D6">
      <w:pPr>
        <w:spacing w:afterLines="40" w:after="96"/>
        <w:rPr>
          <w:rFonts w:ascii="Times New Roman" w:eastAsia="Calibri" w:hAnsi="Times New Roman" w:cs="Times New Roman"/>
          <w:sz w:val="20"/>
          <w:szCs w:val="20"/>
          <w:lang w:val="fr-FR"/>
        </w:rPr>
      </w:pPr>
      <w:hyperlink r:id="rId16" w:anchor="#" w:history="1"/>
      <w:proofErr w:type="spellStart"/>
      <w:proofErr w:type="gram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elaborată</w:t>
      </w:r>
      <w:proofErr w:type="spellEnd"/>
      <w:proofErr w:type="gram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prezentată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de: ...............................................................................................................................................</w:t>
      </w:r>
    </w:p>
    <w:p w14:paraId="50A23B23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</w:pPr>
      <w:hyperlink r:id="rId17" w:anchor="#" w:history="1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(</w:t>
      </w:r>
      <w:proofErr w:type="spellStart"/>
      <w:proofErr w:type="gramStart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numele</w:t>
      </w:r>
      <w:proofErr w:type="spellEnd"/>
      <w:proofErr w:type="gramEnd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prenumele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funcţia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didactică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,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specialitatea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şi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locul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 xml:space="preserve"> de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muncă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vertAlign w:val="superscript"/>
          <w:lang w:val="fr-FR"/>
        </w:rPr>
        <w:t>)</w:t>
      </w:r>
    </w:p>
    <w:p w14:paraId="7AC39663" w14:textId="77777777" w:rsidR="00FC20D6" w:rsidRPr="00710A79" w:rsidRDefault="00FC20D6" w:rsidP="00FC20D6">
      <w:pPr>
        <w:spacing w:after="4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14:paraId="3C6D4AA7" w14:textId="77777777" w:rsidR="00FC20D6" w:rsidRPr="00710A79" w:rsidRDefault="00FC20D6" w:rsidP="00FC20D6">
      <w:pPr>
        <w:spacing w:after="40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18" w:anchor="#" w:history="1"/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În urma susţinerii lucrării se acordă nota:</w:t>
      </w:r>
    </w:p>
    <w:p w14:paraId="47D5B7B8" w14:textId="77777777" w:rsidR="00FC20D6" w:rsidRPr="00710A79" w:rsidRDefault="00FC20D6" w:rsidP="00FC20D6">
      <w:pPr>
        <w:spacing w:after="40"/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19" w:anchor="#" w:history="1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8"/>
        <w:gridCol w:w="2419"/>
        <w:gridCol w:w="2419"/>
        <w:gridCol w:w="2419"/>
      </w:tblGrid>
      <w:tr w:rsidR="00FC20D6" w:rsidRPr="00710A79" w14:paraId="443546B8" w14:textId="77777777" w:rsidTr="00E614D1">
        <w:trPr>
          <w:tblCellSpacing w:w="0" w:type="dxa"/>
        </w:trPr>
        <w:tc>
          <w:tcPr>
            <w:tcW w:w="1250" w:type="pct"/>
          </w:tcPr>
          <w:p w14:paraId="6CF5D985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Preşedinte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50" w:type="pct"/>
          </w:tcPr>
          <w:p w14:paraId="2EA6AEB1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</w:t>
            </w:r>
          </w:p>
        </w:tc>
        <w:tc>
          <w:tcPr>
            <w:tcW w:w="1250" w:type="pct"/>
          </w:tcPr>
          <w:p w14:paraId="4B887B04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</w:t>
            </w:r>
          </w:p>
        </w:tc>
        <w:tc>
          <w:tcPr>
            <w:tcW w:w="1250" w:type="pct"/>
          </w:tcPr>
          <w:p w14:paraId="4DE42391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</w:t>
            </w:r>
          </w:p>
        </w:tc>
      </w:tr>
      <w:tr w:rsidR="00FC20D6" w:rsidRPr="00710A79" w14:paraId="644F1432" w14:textId="77777777" w:rsidTr="00E614D1">
        <w:trPr>
          <w:tblCellSpacing w:w="0" w:type="dxa"/>
        </w:trPr>
        <w:tc>
          <w:tcPr>
            <w:tcW w:w="1250" w:type="pct"/>
          </w:tcPr>
          <w:p w14:paraId="4AE6E0E7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</w:tcPr>
          <w:p w14:paraId="164ED284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68EEC833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2B8339D9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(nota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acordată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20D6" w:rsidRPr="00710A79" w14:paraId="52B74FBC" w14:textId="77777777" w:rsidTr="00E614D1">
        <w:trPr>
          <w:tblCellSpacing w:w="0" w:type="dxa"/>
        </w:trPr>
        <w:tc>
          <w:tcPr>
            <w:tcW w:w="1250" w:type="pct"/>
          </w:tcPr>
          <w:p w14:paraId="48C69E40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Conducător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ştiinţific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50" w:type="pct"/>
          </w:tcPr>
          <w:p w14:paraId="06B1E029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1250" w:type="pct"/>
          </w:tcPr>
          <w:p w14:paraId="70F12F60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</w:t>
            </w:r>
          </w:p>
        </w:tc>
        <w:tc>
          <w:tcPr>
            <w:tcW w:w="1250" w:type="pct"/>
          </w:tcPr>
          <w:p w14:paraId="6FB375B3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  <w:tr w:rsidR="00FC20D6" w:rsidRPr="00710A79" w14:paraId="5CB36C9B" w14:textId="77777777" w:rsidTr="00E614D1">
        <w:trPr>
          <w:tblCellSpacing w:w="0" w:type="dxa"/>
        </w:trPr>
        <w:tc>
          <w:tcPr>
            <w:tcW w:w="1250" w:type="pct"/>
          </w:tcPr>
          <w:p w14:paraId="5D7AB4F0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0" w:type="pct"/>
          </w:tcPr>
          <w:p w14:paraId="477C4CA1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0694967B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0D5DA5EF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(nota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acordată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C20D6" w:rsidRPr="00710A79" w14:paraId="72A3C824" w14:textId="77777777" w:rsidTr="00E614D1">
        <w:trPr>
          <w:tblCellSpacing w:w="0" w:type="dxa"/>
        </w:trPr>
        <w:tc>
          <w:tcPr>
            <w:tcW w:w="1250" w:type="pct"/>
          </w:tcPr>
          <w:p w14:paraId="6A5A6BA5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Inspector/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Metodist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29E08404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1250" w:type="pct"/>
          </w:tcPr>
          <w:p w14:paraId="25355696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1250" w:type="pct"/>
          </w:tcPr>
          <w:p w14:paraId="0A4776C3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</w:t>
            </w:r>
          </w:p>
        </w:tc>
      </w:tr>
      <w:tr w:rsidR="00FC20D6" w:rsidRPr="00710A79" w14:paraId="2B5679E9" w14:textId="77777777" w:rsidTr="00E614D1">
        <w:trPr>
          <w:tblCellSpacing w:w="0" w:type="dxa"/>
        </w:trPr>
        <w:tc>
          <w:tcPr>
            <w:tcW w:w="1250" w:type="pct"/>
          </w:tcPr>
          <w:p w14:paraId="1041FADA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ISJ/ ISMB: </w:t>
            </w:r>
          </w:p>
        </w:tc>
        <w:tc>
          <w:tcPr>
            <w:tcW w:w="1250" w:type="pct"/>
          </w:tcPr>
          <w:p w14:paraId="4E4134B7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prenumele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3690412C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semnătura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14:paraId="57211604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(nota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acordată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F8FAD0C" w14:textId="77777777" w:rsidR="00FC20D6" w:rsidRPr="00710A79" w:rsidRDefault="00FC20D6" w:rsidP="00FC20D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hyperlink r:id="rId20" w:anchor="#" w:history="1"/>
      <w:hyperlink r:id="rId21" w:anchor="#" w:history="1"/>
    </w:p>
    <w:p w14:paraId="35EE7130" w14:textId="77777777" w:rsidR="00FC20D6" w:rsidRPr="00710A79" w:rsidRDefault="00FC20D6" w:rsidP="00FC20D6">
      <w:pPr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22" w:anchor="#" w:history="1"/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 </w:t>
      </w:r>
      <w:r>
        <w:fldChar w:fldCharType="begin"/>
      </w:r>
      <w:r>
        <w:instrText xml:space="preserve"> HYPERLINK "file:///E:\\SintAct\\Engine\\ASP\\Legislatie\\ADMIN\\00061252.htm" \l "#" </w:instrText>
      </w:r>
      <w:r>
        <w:fldChar w:fldCharType="separate"/>
      </w:r>
      <w:r>
        <w:fldChar w:fldCharType="end"/>
      </w:r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Motivarea aprecierii susţinerii lucrării metodico-ştiinţifice:</w:t>
      </w:r>
    </w:p>
    <w:p w14:paraId="17791163" w14:textId="77777777" w:rsidR="00FC20D6" w:rsidRDefault="00FC20D6" w:rsidP="00FC20D6">
      <w:pPr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23" w:anchor="#" w:history="1"/>
      <w:r w:rsidRPr="00710A79">
        <w:rPr>
          <w:rFonts w:ascii="Times New Roman" w:eastAsia="Calibri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</w:t>
      </w:r>
    </w:p>
    <w:p w14:paraId="1A9CB95E" w14:textId="77777777" w:rsidR="00FC20D6" w:rsidRPr="00710A79" w:rsidRDefault="00FC20D6" w:rsidP="00FC20D6">
      <w:pPr>
        <w:jc w:val="both"/>
        <w:rPr>
          <w:rFonts w:ascii="Times New Roman" w:eastAsia="Calibri" w:hAnsi="Times New Roman" w:cs="Times New Roman"/>
          <w:sz w:val="20"/>
          <w:szCs w:val="20"/>
          <w:lang w:val="it-IT"/>
        </w:rPr>
      </w:pPr>
      <w:hyperlink r:id="rId24" w:anchor="#" w:history="1"/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7"/>
        <w:gridCol w:w="3719"/>
        <w:gridCol w:w="2709"/>
      </w:tblGrid>
      <w:tr w:rsidR="00FC20D6" w:rsidRPr="00710A79" w14:paraId="4FCE091E" w14:textId="77777777" w:rsidTr="00E614D1">
        <w:trPr>
          <w:tblCellSpacing w:w="0" w:type="dxa"/>
        </w:trPr>
        <w:tc>
          <w:tcPr>
            <w:tcW w:w="1678" w:type="pct"/>
          </w:tcPr>
          <w:p w14:paraId="097FF9AF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Nota acordată la recenzarea lucrării metodico-ştiinţifice</w:t>
            </w:r>
          </w:p>
        </w:tc>
        <w:tc>
          <w:tcPr>
            <w:tcW w:w="1922" w:type="pct"/>
          </w:tcPr>
          <w:p w14:paraId="0D9A5A56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Nota medie acordată pentru</w:t>
            </w:r>
          </w:p>
          <w:p w14:paraId="75884BB6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susţinerea lucrării</w:t>
            </w:r>
          </w:p>
        </w:tc>
        <w:tc>
          <w:tcPr>
            <w:tcW w:w="1400" w:type="pct"/>
          </w:tcPr>
          <w:p w14:paraId="08CD8759" w14:textId="77777777" w:rsidR="00FC20D6" w:rsidRPr="00710A79" w:rsidRDefault="00FC20D6" w:rsidP="00E614D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Nota de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promovare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proofErr w:type="gramEnd"/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examenului</w:t>
            </w:r>
            <w:proofErr w:type="spellEnd"/>
          </w:p>
        </w:tc>
      </w:tr>
      <w:tr w:rsidR="00FC20D6" w:rsidRPr="00710A79" w14:paraId="0DA75FD2" w14:textId="77777777" w:rsidTr="00E614D1">
        <w:trPr>
          <w:tblCellSpacing w:w="0" w:type="dxa"/>
        </w:trPr>
        <w:tc>
          <w:tcPr>
            <w:tcW w:w="1678" w:type="pct"/>
          </w:tcPr>
          <w:p w14:paraId="2E40AF0C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……................................</w:t>
            </w:r>
          </w:p>
        </w:tc>
        <w:tc>
          <w:tcPr>
            <w:tcW w:w="1922" w:type="pct"/>
          </w:tcPr>
          <w:p w14:paraId="02882F76" w14:textId="77777777" w:rsidR="00FC20D6" w:rsidRPr="00710A79" w:rsidRDefault="00FC20D6" w:rsidP="00E614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………...............................</w:t>
            </w:r>
          </w:p>
        </w:tc>
        <w:tc>
          <w:tcPr>
            <w:tcW w:w="1400" w:type="pct"/>
          </w:tcPr>
          <w:p w14:paraId="3D917C03" w14:textId="77777777" w:rsidR="00FC20D6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</w:t>
            </w:r>
          </w:p>
          <w:p w14:paraId="114F5723" w14:textId="77777777" w:rsidR="00FC20D6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CE8E3E" w14:textId="77777777" w:rsidR="00FC20D6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33A0AA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0D6" w:rsidRPr="00710A79" w14:paraId="674E2431" w14:textId="77777777" w:rsidTr="00E614D1">
        <w:trPr>
          <w:tblCellSpacing w:w="0" w:type="dxa"/>
        </w:trPr>
        <w:tc>
          <w:tcPr>
            <w:tcW w:w="1678" w:type="pct"/>
          </w:tcPr>
          <w:p w14:paraId="6913A865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Preşedintele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comisiei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922" w:type="pct"/>
          </w:tcPr>
          <w:p w14:paraId="323011DE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</w:tcPr>
          <w:p w14:paraId="792A500E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conformitate</w:t>
            </w:r>
            <w:proofErr w:type="spellEnd"/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FC20D6" w:rsidRPr="00710A79" w14:paraId="7C25CEA1" w14:textId="77777777" w:rsidTr="00E614D1">
        <w:trPr>
          <w:tblCellSpacing w:w="0" w:type="dxa"/>
        </w:trPr>
        <w:tc>
          <w:tcPr>
            <w:tcW w:w="1678" w:type="pct"/>
          </w:tcPr>
          <w:p w14:paraId="3BCF566D" w14:textId="77777777" w:rsidR="00FC20D6" w:rsidRPr="00295C97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2" w:type="pct"/>
          </w:tcPr>
          <w:p w14:paraId="1C335949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pct"/>
          </w:tcPr>
          <w:p w14:paraId="78F4F625" w14:textId="77777777" w:rsidR="00FC20D6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Times New Roman" w:hAnsi="Times New Roman" w:cs="Times New Roman"/>
                <w:sz w:val="20"/>
                <w:szCs w:val="20"/>
              </w:rPr>
              <w:t>Director,</w:t>
            </w:r>
          </w:p>
          <w:p w14:paraId="6893E539" w14:textId="77777777" w:rsidR="00FC20D6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CD983F" w14:textId="77777777" w:rsidR="00FC20D6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5668E0" w14:textId="77777777" w:rsidR="00FC20D6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0237DB" w14:textId="77777777" w:rsidR="00FC20D6" w:rsidRPr="00710A79" w:rsidRDefault="00FC20D6" w:rsidP="00E614D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750347" w14:textId="77777777" w:rsidR="00FC20D6" w:rsidRPr="00710A79" w:rsidRDefault="00FC20D6" w:rsidP="00FC20D6">
      <w:pPr>
        <w:pBdr>
          <w:bottom w:val="single" w:sz="12" w:space="0" w:color="auto"/>
        </w:pBd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</w:p>
    <w:p w14:paraId="110BA053" w14:textId="77777777" w:rsidR="00FC20D6" w:rsidRPr="00710A79" w:rsidRDefault="00FC20D6" w:rsidP="00FC20D6">
      <w:pPr>
        <w:spacing w:after="0"/>
        <w:rPr>
          <w:rFonts w:ascii="Times New Roman" w:eastAsia="Calibri" w:hAnsi="Times New Roman" w:cs="Times New Roman"/>
          <w:sz w:val="20"/>
          <w:szCs w:val="20"/>
          <w:lang w:val="fr-FR"/>
        </w:rPr>
      </w:pPr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*) </w:t>
      </w:r>
      <w:proofErr w:type="spellStart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>Denumirea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fr-FR"/>
        </w:rPr>
        <w:t>unității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fr-FR"/>
        </w:rPr>
        <w:t>învățământ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fr-FR"/>
        </w:rPr>
        <w:t>în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care s-a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fr-FR"/>
        </w:rPr>
        <w:t>desfășurat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fr-FR"/>
        </w:rPr>
        <w:t>susținerea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fr-FR"/>
        </w:rPr>
        <w:t>lucrării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val="fr-FR"/>
        </w:rPr>
        <w:t>metodico-științifice</w:t>
      </w:r>
      <w:proofErr w:type="spellEnd"/>
      <w:r w:rsidRPr="00710A79">
        <w:rPr>
          <w:rFonts w:ascii="Times New Roman" w:eastAsia="Calibri" w:hAnsi="Times New Roman" w:cs="Times New Roman"/>
          <w:sz w:val="20"/>
          <w:szCs w:val="20"/>
          <w:lang w:val="fr-FR"/>
        </w:rPr>
        <w:t xml:space="preserve"> </w:t>
      </w:r>
    </w:p>
    <w:p w14:paraId="5A737097" w14:textId="77777777" w:rsidR="004E51FA" w:rsidRPr="00710A79" w:rsidRDefault="004E51FA" w:rsidP="00FC20D6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sectPr w:rsidR="004E51FA" w:rsidRPr="00710A79" w:rsidSect="00F44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BFD19" w14:textId="77777777" w:rsidR="002B4D14" w:rsidRDefault="002B4D14" w:rsidP="00E55280">
      <w:pPr>
        <w:spacing w:after="0" w:line="240" w:lineRule="auto"/>
      </w:pPr>
      <w:r>
        <w:separator/>
      </w:r>
    </w:p>
  </w:endnote>
  <w:endnote w:type="continuationSeparator" w:id="0">
    <w:p w14:paraId="41CB36D3" w14:textId="77777777" w:rsidR="002B4D14" w:rsidRDefault="002B4D14" w:rsidP="00E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03A58" w14:textId="77777777" w:rsidR="002B4D14" w:rsidRDefault="002B4D14" w:rsidP="00E55280">
      <w:pPr>
        <w:spacing w:after="0" w:line="240" w:lineRule="auto"/>
      </w:pPr>
      <w:r>
        <w:separator/>
      </w:r>
    </w:p>
  </w:footnote>
  <w:footnote w:type="continuationSeparator" w:id="0">
    <w:p w14:paraId="19ABFE0B" w14:textId="77777777" w:rsidR="002B4D14" w:rsidRDefault="002B4D14" w:rsidP="00E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36F"/>
    <w:multiLevelType w:val="hybridMultilevel"/>
    <w:tmpl w:val="1DACDB06"/>
    <w:lvl w:ilvl="0" w:tplc="44FE5A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F55ED"/>
    <w:multiLevelType w:val="hybridMultilevel"/>
    <w:tmpl w:val="6D52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6403C"/>
    <w:multiLevelType w:val="multilevel"/>
    <w:tmpl w:val="154A0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A79A6"/>
    <w:multiLevelType w:val="hybridMultilevel"/>
    <w:tmpl w:val="33F6AB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C714F"/>
    <w:multiLevelType w:val="hybridMultilevel"/>
    <w:tmpl w:val="7AD4B0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00FF7"/>
    <w:multiLevelType w:val="hybridMultilevel"/>
    <w:tmpl w:val="DC5A0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16339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12D23B9D"/>
    <w:multiLevelType w:val="hybridMultilevel"/>
    <w:tmpl w:val="2800D8EC"/>
    <w:lvl w:ilvl="0" w:tplc="2C50446A">
      <w:start w:val="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01145"/>
    <w:multiLevelType w:val="hybridMultilevel"/>
    <w:tmpl w:val="5BA41030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C30279"/>
    <w:multiLevelType w:val="hybridMultilevel"/>
    <w:tmpl w:val="2560236E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238B6"/>
    <w:multiLevelType w:val="hybridMultilevel"/>
    <w:tmpl w:val="2F204DA0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1C4A6D60"/>
    <w:multiLevelType w:val="hybridMultilevel"/>
    <w:tmpl w:val="FD5C627C"/>
    <w:lvl w:ilvl="0" w:tplc="B4EC39F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BC26B4B"/>
    <w:multiLevelType w:val="hybridMultilevel"/>
    <w:tmpl w:val="AF50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142A3"/>
    <w:multiLevelType w:val="hybridMultilevel"/>
    <w:tmpl w:val="CAC6930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25F2BD1"/>
    <w:multiLevelType w:val="hybridMultilevel"/>
    <w:tmpl w:val="43D827BA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75279"/>
    <w:multiLevelType w:val="hybridMultilevel"/>
    <w:tmpl w:val="81228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5D4F79"/>
    <w:multiLevelType w:val="hybridMultilevel"/>
    <w:tmpl w:val="10F49E08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07C47"/>
    <w:multiLevelType w:val="hybridMultilevel"/>
    <w:tmpl w:val="D3EA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776D"/>
    <w:multiLevelType w:val="hybridMultilevel"/>
    <w:tmpl w:val="F04E998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514"/>
    <w:multiLevelType w:val="hybridMultilevel"/>
    <w:tmpl w:val="9564879C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992F0E"/>
    <w:multiLevelType w:val="hybridMultilevel"/>
    <w:tmpl w:val="AEF43EA2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0B430A"/>
    <w:multiLevelType w:val="hybridMultilevel"/>
    <w:tmpl w:val="61B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D4D12"/>
    <w:multiLevelType w:val="hybridMultilevel"/>
    <w:tmpl w:val="82324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F93D1E"/>
    <w:multiLevelType w:val="hybridMultilevel"/>
    <w:tmpl w:val="A78065A2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F5853"/>
    <w:multiLevelType w:val="hybridMultilevel"/>
    <w:tmpl w:val="BB6EE5F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27BCA"/>
    <w:multiLevelType w:val="hybridMultilevel"/>
    <w:tmpl w:val="999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044C1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995076"/>
    <w:multiLevelType w:val="hybridMultilevel"/>
    <w:tmpl w:val="8864F1B4"/>
    <w:lvl w:ilvl="0" w:tplc="4A703CE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7F77F4"/>
    <w:multiLevelType w:val="hybridMultilevel"/>
    <w:tmpl w:val="4E0EC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A07E2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68696460"/>
    <w:multiLevelType w:val="hybridMultilevel"/>
    <w:tmpl w:val="D3145C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04B00"/>
    <w:multiLevelType w:val="hybridMultilevel"/>
    <w:tmpl w:val="E7F0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71972"/>
    <w:multiLevelType w:val="hybridMultilevel"/>
    <w:tmpl w:val="9D52E08C"/>
    <w:lvl w:ilvl="0" w:tplc="46766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B4860"/>
    <w:multiLevelType w:val="hybridMultilevel"/>
    <w:tmpl w:val="8D2A30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2F757F"/>
    <w:multiLevelType w:val="hybridMultilevel"/>
    <w:tmpl w:val="3AA09756"/>
    <w:lvl w:ilvl="0" w:tplc="DA06D8BC">
      <w:start w:val="1"/>
      <w:numFmt w:val="lowerLetter"/>
      <w:lvlText w:val="%1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7" w15:restartNumberingAfterBreak="0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 w15:restartNumberingAfterBreak="0">
    <w:nsid w:val="717C6D8C"/>
    <w:multiLevelType w:val="hybridMultilevel"/>
    <w:tmpl w:val="2F14859A"/>
    <w:lvl w:ilvl="0" w:tplc="33FEECD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7A0125"/>
    <w:multiLevelType w:val="multilevel"/>
    <w:tmpl w:val="A5C4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F853CB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7861786B"/>
    <w:multiLevelType w:val="hybridMultilevel"/>
    <w:tmpl w:val="FAB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456D4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 w15:restartNumberingAfterBreak="0">
    <w:nsid w:val="7E5979D0"/>
    <w:multiLevelType w:val="hybridMultilevel"/>
    <w:tmpl w:val="B3C4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37"/>
  </w:num>
  <w:num w:numId="5">
    <w:abstractNumId w:val="39"/>
  </w:num>
  <w:num w:numId="6">
    <w:abstractNumId w:val="1"/>
  </w:num>
  <w:num w:numId="7">
    <w:abstractNumId w:val="2"/>
  </w:num>
  <w:num w:numId="8">
    <w:abstractNumId w:val="14"/>
  </w:num>
  <w:num w:numId="9">
    <w:abstractNumId w:val="42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22"/>
  </w:num>
  <w:num w:numId="15">
    <w:abstractNumId w:val="26"/>
  </w:num>
  <w:num w:numId="16">
    <w:abstractNumId w:val="5"/>
  </w:num>
  <w:num w:numId="17">
    <w:abstractNumId w:val="38"/>
  </w:num>
  <w:num w:numId="18">
    <w:abstractNumId w:val="34"/>
  </w:num>
  <w:num w:numId="19">
    <w:abstractNumId w:val="6"/>
  </w:num>
  <w:num w:numId="20">
    <w:abstractNumId w:val="16"/>
  </w:num>
  <w:num w:numId="21">
    <w:abstractNumId w:val="32"/>
  </w:num>
  <w:num w:numId="22">
    <w:abstractNumId w:val="41"/>
  </w:num>
  <w:num w:numId="23">
    <w:abstractNumId w:val="25"/>
  </w:num>
  <w:num w:numId="24">
    <w:abstractNumId w:val="19"/>
  </w:num>
  <w:num w:numId="25">
    <w:abstractNumId w:val="33"/>
  </w:num>
  <w:num w:numId="26">
    <w:abstractNumId w:val="13"/>
  </w:num>
  <w:num w:numId="27">
    <w:abstractNumId w:val="43"/>
  </w:num>
  <w:num w:numId="28">
    <w:abstractNumId w:val="36"/>
  </w:num>
  <w:num w:numId="29">
    <w:abstractNumId w:val="15"/>
  </w:num>
  <w:num w:numId="30">
    <w:abstractNumId w:val="24"/>
  </w:num>
  <w:num w:numId="31">
    <w:abstractNumId w:val="20"/>
  </w:num>
  <w:num w:numId="32">
    <w:abstractNumId w:val="10"/>
  </w:num>
  <w:num w:numId="33">
    <w:abstractNumId w:val="17"/>
  </w:num>
  <w:num w:numId="34">
    <w:abstractNumId w:val="23"/>
  </w:num>
  <w:num w:numId="35">
    <w:abstractNumId w:val="30"/>
  </w:num>
  <w:num w:numId="36">
    <w:abstractNumId w:val="4"/>
  </w:num>
  <w:num w:numId="37">
    <w:abstractNumId w:val="18"/>
  </w:num>
  <w:num w:numId="38">
    <w:abstractNumId w:val="35"/>
  </w:num>
  <w:num w:numId="39">
    <w:abstractNumId w:val="28"/>
  </w:num>
  <w:num w:numId="40">
    <w:abstractNumId w:val="8"/>
  </w:num>
  <w:num w:numId="41">
    <w:abstractNumId w:val="7"/>
  </w:num>
  <w:num w:numId="42">
    <w:abstractNumId w:val="12"/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7C"/>
    <w:rsid w:val="00023FD3"/>
    <w:rsid w:val="00025BB5"/>
    <w:rsid w:val="00042E58"/>
    <w:rsid w:val="00051372"/>
    <w:rsid w:val="0006234B"/>
    <w:rsid w:val="0006789A"/>
    <w:rsid w:val="00082655"/>
    <w:rsid w:val="000879B2"/>
    <w:rsid w:val="000961BD"/>
    <w:rsid w:val="000B3648"/>
    <w:rsid w:val="000E0153"/>
    <w:rsid w:val="001035B3"/>
    <w:rsid w:val="00112CF8"/>
    <w:rsid w:val="001305D3"/>
    <w:rsid w:val="00151723"/>
    <w:rsid w:val="001675CE"/>
    <w:rsid w:val="0019539C"/>
    <w:rsid w:val="001B1D92"/>
    <w:rsid w:val="001D1A62"/>
    <w:rsid w:val="001D4C84"/>
    <w:rsid w:val="001F29F2"/>
    <w:rsid w:val="001F5678"/>
    <w:rsid w:val="001F74B2"/>
    <w:rsid w:val="002463C8"/>
    <w:rsid w:val="002572F5"/>
    <w:rsid w:val="00292E02"/>
    <w:rsid w:val="00294875"/>
    <w:rsid w:val="00295C97"/>
    <w:rsid w:val="002A1765"/>
    <w:rsid w:val="002B4D14"/>
    <w:rsid w:val="002F769C"/>
    <w:rsid w:val="00315EED"/>
    <w:rsid w:val="00334A47"/>
    <w:rsid w:val="00350429"/>
    <w:rsid w:val="00392FA2"/>
    <w:rsid w:val="0039693A"/>
    <w:rsid w:val="003A160A"/>
    <w:rsid w:val="003A4332"/>
    <w:rsid w:val="003D4B5F"/>
    <w:rsid w:val="00425F26"/>
    <w:rsid w:val="00435530"/>
    <w:rsid w:val="004554F0"/>
    <w:rsid w:val="00474736"/>
    <w:rsid w:val="0048427C"/>
    <w:rsid w:val="004A1014"/>
    <w:rsid w:val="004C036E"/>
    <w:rsid w:val="004C16E9"/>
    <w:rsid w:val="004D69CF"/>
    <w:rsid w:val="004E1923"/>
    <w:rsid w:val="004E51FA"/>
    <w:rsid w:val="004F11E2"/>
    <w:rsid w:val="004F751D"/>
    <w:rsid w:val="0053552A"/>
    <w:rsid w:val="005667CA"/>
    <w:rsid w:val="00572714"/>
    <w:rsid w:val="00572C18"/>
    <w:rsid w:val="00585326"/>
    <w:rsid w:val="005A518F"/>
    <w:rsid w:val="005B0988"/>
    <w:rsid w:val="006073E5"/>
    <w:rsid w:val="00607455"/>
    <w:rsid w:val="0064647C"/>
    <w:rsid w:val="0065429F"/>
    <w:rsid w:val="00666A02"/>
    <w:rsid w:val="0069356F"/>
    <w:rsid w:val="006A0B36"/>
    <w:rsid w:val="006A1868"/>
    <w:rsid w:val="006A1C6E"/>
    <w:rsid w:val="006A44EB"/>
    <w:rsid w:val="006B1A21"/>
    <w:rsid w:val="006D3E78"/>
    <w:rsid w:val="00710A79"/>
    <w:rsid w:val="007215F0"/>
    <w:rsid w:val="0073480F"/>
    <w:rsid w:val="00740A91"/>
    <w:rsid w:val="00760EFB"/>
    <w:rsid w:val="007717BB"/>
    <w:rsid w:val="007A1057"/>
    <w:rsid w:val="007D2CCA"/>
    <w:rsid w:val="007F09FB"/>
    <w:rsid w:val="00845906"/>
    <w:rsid w:val="00852078"/>
    <w:rsid w:val="00861293"/>
    <w:rsid w:val="00862A3E"/>
    <w:rsid w:val="0086312C"/>
    <w:rsid w:val="00865ACB"/>
    <w:rsid w:val="00875BE4"/>
    <w:rsid w:val="00880185"/>
    <w:rsid w:val="008A0E85"/>
    <w:rsid w:val="008A445F"/>
    <w:rsid w:val="008D291C"/>
    <w:rsid w:val="008E2E10"/>
    <w:rsid w:val="008F710C"/>
    <w:rsid w:val="00935B98"/>
    <w:rsid w:val="009373D3"/>
    <w:rsid w:val="00940F6B"/>
    <w:rsid w:val="009430B6"/>
    <w:rsid w:val="00952B8B"/>
    <w:rsid w:val="00975AAC"/>
    <w:rsid w:val="0098143F"/>
    <w:rsid w:val="009A1D68"/>
    <w:rsid w:val="009A3ACA"/>
    <w:rsid w:val="009B714D"/>
    <w:rsid w:val="009C4323"/>
    <w:rsid w:val="009E703D"/>
    <w:rsid w:val="009E74C1"/>
    <w:rsid w:val="009F5A29"/>
    <w:rsid w:val="00A073D2"/>
    <w:rsid w:val="00A116C5"/>
    <w:rsid w:val="00AA4084"/>
    <w:rsid w:val="00AC4DF3"/>
    <w:rsid w:val="00AF10FB"/>
    <w:rsid w:val="00B079F4"/>
    <w:rsid w:val="00B23F84"/>
    <w:rsid w:val="00B5181B"/>
    <w:rsid w:val="00B531F6"/>
    <w:rsid w:val="00B549E0"/>
    <w:rsid w:val="00B61267"/>
    <w:rsid w:val="00BC55D0"/>
    <w:rsid w:val="00BE6691"/>
    <w:rsid w:val="00C053C9"/>
    <w:rsid w:val="00C25C2F"/>
    <w:rsid w:val="00C661F7"/>
    <w:rsid w:val="00C75B26"/>
    <w:rsid w:val="00C773FB"/>
    <w:rsid w:val="00CC5A03"/>
    <w:rsid w:val="00D019F2"/>
    <w:rsid w:val="00D07110"/>
    <w:rsid w:val="00D13C21"/>
    <w:rsid w:val="00D21B04"/>
    <w:rsid w:val="00D24E03"/>
    <w:rsid w:val="00D3060F"/>
    <w:rsid w:val="00D33B9A"/>
    <w:rsid w:val="00D503AE"/>
    <w:rsid w:val="00D570E8"/>
    <w:rsid w:val="00D75079"/>
    <w:rsid w:val="00D80DEE"/>
    <w:rsid w:val="00D91C69"/>
    <w:rsid w:val="00DA0B90"/>
    <w:rsid w:val="00DB6D3A"/>
    <w:rsid w:val="00DC0F7B"/>
    <w:rsid w:val="00DC520D"/>
    <w:rsid w:val="00DD36D6"/>
    <w:rsid w:val="00E00317"/>
    <w:rsid w:val="00E020A8"/>
    <w:rsid w:val="00E55280"/>
    <w:rsid w:val="00E56DE4"/>
    <w:rsid w:val="00E66B71"/>
    <w:rsid w:val="00E67E41"/>
    <w:rsid w:val="00E726CD"/>
    <w:rsid w:val="00E770FA"/>
    <w:rsid w:val="00EC5F63"/>
    <w:rsid w:val="00EE39BE"/>
    <w:rsid w:val="00F0307F"/>
    <w:rsid w:val="00F04332"/>
    <w:rsid w:val="00F2537A"/>
    <w:rsid w:val="00F329D9"/>
    <w:rsid w:val="00F44367"/>
    <w:rsid w:val="00F5646B"/>
    <w:rsid w:val="00F607F4"/>
    <w:rsid w:val="00FC20D6"/>
    <w:rsid w:val="00FE1451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7396"/>
  <w15:docId w15:val="{988B2735-1E8D-4BAB-9402-BAB4E16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intAct\Engine\ASP\Legislatie\ADMIN\00061252.htm" TargetMode="External"/><Relationship Id="rId13" Type="http://schemas.openxmlformats.org/officeDocument/2006/relationships/hyperlink" Target="file:///E:\SintAct\Engine\ASP\Legislatie\ADMIN\00061252.htm" TargetMode="External"/><Relationship Id="rId18" Type="http://schemas.openxmlformats.org/officeDocument/2006/relationships/hyperlink" Target="file:///E:\SintAct\Engine\ASP\Legislatie\ADMIN\00061252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E:\SintAct\Engine\ASP\Legislatie\ADMIN\00061252.htm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E:\SintAct\Engine\ASP\Legislatie\ADMIN\00061252.htm" TargetMode="External"/><Relationship Id="rId17" Type="http://schemas.openxmlformats.org/officeDocument/2006/relationships/hyperlink" Target="file:///E:\SintAct\Engine\ASP\Legislatie\ADMIN\0006125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E:\SintAct\Engine\ASP\Legislatie\ADMIN\00061252.htm" TargetMode="External"/><Relationship Id="rId20" Type="http://schemas.openxmlformats.org/officeDocument/2006/relationships/hyperlink" Target="file:///E:\SintAct\Engine\ASP\Legislatie\ADMIN\0006125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SintAct\Engine\ASP\Legislatie\ADMIN\00061252.htm" TargetMode="External"/><Relationship Id="rId24" Type="http://schemas.openxmlformats.org/officeDocument/2006/relationships/hyperlink" Target="file:///E:\SintAct\Engine\ASP\Legislatie\ADMIN\0006125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SintAct\Engine\ASP\Legislatie\ADMIN\00061252.htm" TargetMode="External"/><Relationship Id="rId23" Type="http://schemas.openxmlformats.org/officeDocument/2006/relationships/hyperlink" Target="file:///E:\SintAct\Engine\ASP\Legislatie\ADMIN\00061252.htm" TargetMode="External"/><Relationship Id="rId10" Type="http://schemas.openxmlformats.org/officeDocument/2006/relationships/hyperlink" Target="file:///E:\SintAct\Engine\ASP\Legislatie\ADMIN\00061252.htm" TargetMode="External"/><Relationship Id="rId19" Type="http://schemas.openxmlformats.org/officeDocument/2006/relationships/hyperlink" Target="file:///E:\SintAct\Engine\ASP\Legislatie\ADMIN\00061252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SintAct\Engine\ASP\Legislatie\ADMIN\00061252.htm" TargetMode="External"/><Relationship Id="rId14" Type="http://schemas.openxmlformats.org/officeDocument/2006/relationships/hyperlink" Target="file:///E:\SintAct\Engine\ASP\Legislatie\ADMIN\00061252.htm" TargetMode="External"/><Relationship Id="rId22" Type="http://schemas.openxmlformats.org/officeDocument/2006/relationships/hyperlink" Target="file:///E:\SintAct\Engine\ASP\Legislatie\ADMIN\0006125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3E2B-9946-48EA-BF19-CDE9A7B2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user</cp:lastModifiedBy>
  <cp:revision>2</cp:revision>
  <cp:lastPrinted>2014-04-04T07:27:00Z</cp:lastPrinted>
  <dcterms:created xsi:type="dcterms:W3CDTF">2020-10-05T13:01:00Z</dcterms:created>
  <dcterms:modified xsi:type="dcterms:W3CDTF">2020-10-05T13:01:00Z</dcterms:modified>
</cp:coreProperties>
</file>